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307B9F8"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5FD9EF47" w14:textId="20FE10DA" w:rsidR="00EB19AD" w:rsidRPr="009A30B9" w:rsidRDefault="00EE2564" w:rsidP="00EB19AD">
      <w:pPr>
        <w:pStyle w:val="Dachzeile"/>
        <w:rPr>
          <w:lang w:val="en-US"/>
        </w:rPr>
      </w:pPr>
      <w:r w:rsidRPr="00D95F42">
        <w:rPr>
          <w:lang w:val="en-US"/>
        </w:rPr>
        <w:t>Six</w:t>
      </w:r>
      <w:r w:rsidR="00FF4E45" w:rsidRPr="00D95F42">
        <w:rPr>
          <w:lang w:val="en-US"/>
        </w:rPr>
        <w:t xml:space="preserve"> decades of innovation and </w:t>
      </w:r>
      <w:r w:rsidR="009A30B9" w:rsidRPr="009A30B9">
        <w:rPr>
          <w:lang w:val="en-US"/>
        </w:rPr>
        <w:t>reliability</w:t>
      </w:r>
    </w:p>
    <w:p w14:paraId="5254C20A" w14:textId="52CB6C73" w:rsidR="00EA4A5B" w:rsidRPr="00BC20A2" w:rsidRDefault="000D26E7" w:rsidP="00FA2184">
      <w:pPr>
        <w:pStyle w:val="Flietext"/>
        <w:rPr>
          <w:rStyle w:val="Fettung"/>
          <w:color w:val="00468E" w:themeColor="accent1"/>
          <w:spacing w:val="0"/>
          <w:w w:val="100"/>
          <w:sz w:val="34"/>
          <w:szCs w:val="30"/>
          <w:lang w:val="en-US"/>
        </w:rPr>
      </w:pPr>
      <w:r>
        <w:rPr>
          <w:rStyle w:val="Fettung"/>
          <w:color w:val="00468E" w:themeColor="accent1"/>
          <w:spacing w:val="0"/>
          <w:w w:val="100"/>
          <w:sz w:val="34"/>
          <w:szCs w:val="30"/>
          <w:lang w:val="en-US"/>
        </w:rPr>
        <w:t xml:space="preserve">Market leader </w:t>
      </w:r>
      <w:r w:rsidR="00FF3CF0" w:rsidRPr="00FF3CF0">
        <w:rPr>
          <w:rStyle w:val="Fettung"/>
          <w:color w:val="00468E" w:themeColor="accent1"/>
          <w:spacing w:val="0"/>
          <w:w w:val="100"/>
          <w:sz w:val="34"/>
          <w:szCs w:val="30"/>
          <w:lang w:val="en-US"/>
        </w:rPr>
        <w:t>Dürr celebrates its 60</w:t>
      </w:r>
      <w:r w:rsidR="00FF3CF0" w:rsidRPr="00E037C3">
        <w:rPr>
          <w:rStyle w:val="Fettung"/>
          <w:color w:val="00468E" w:themeColor="accent1"/>
          <w:spacing w:val="0"/>
          <w:w w:val="100"/>
          <w:sz w:val="34"/>
          <w:szCs w:val="30"/>
          <w:vertAlign w:val="superscript"/>
          <w:lang w:val="en-US"/>
        </w:rPr>
        <w:t xml:space="preserve">th </w:t>
      </w:r>
      <w:r w:rsidR="00FF3CF0" w:rsidRPr="00FF3CF0">
        <w:rPr>
          <w:rStyle w:val="Fettung"/>
          <w:color w:val="00468E" w:themeColor="accent1"/>
          <w:spacing w:val="0"/>
          <w:w w:val="100"/>
          <w:sz w:val="34"/>
          <w:szCs w:val="30"/>
          <w:lang w:val="en-US"/>
        </w:rPr>
        <w:t>anniversary in Brazil</w:t>
      </w:r>
    </w:p>
    <w:p w14:paraId="7D0115B7" w14:textId="77777777" w:rsidR="00EA4A5B" w:rsidRPr="00BC20A2" w:rsidRDefault="00EA4A5B" w:rsidP="00FA2184">
      <w:pPr>
        <w:pStyle w:val="Flietext"/>
        <w:rPr>
          <w:rStyle w:val="Fettung"/>
          <w:color w:val="00468E" w:themeColor="accent1"/>
          <w:spacing w:val="0"/>
          <w:w w:val="100"/>
          <w:sz w:val="34"/>
          <w:szCs w:val="30"/>
          <w:lang w:val="en-US"/>
        </w:rPr>
      </w:pPr>
    </w:p>
    <w:p w14:paraId="3EFF3424" w14:textId="551D86F6" w:rsidR="0058104A" w:rsidRPr="00BC20A2" w:rsidRDefault="00B47E97" w:rsidP="00FA2184">
      <w:pPr>
        <w:pStyle w:val="Flietext"/>
        <w:rPr>
          <w:rStyle w:val="Fettung"/>
          <w:lang w:val="en-US"/>
        </w:rPr>
      </w:pPr>
      <w:r w:rsidRPr="00BC20A2">
        <w:rPr>
          <w:rStyle w:val="Fettung"/>
          <w:lang w:val="en-US"/>
        </w:rPr>
        <w:t xml:space="preserve">São Paulo, </w:t>
      </w:r>
      <w:r w:rsidR="001F6696">
        <w:rPr>
          <w:rStyle w:val="Fettung"/>
          <w:lang w:val="en-US"/>
        </w:rPr>
        <w:t>October 16, 2024</w:t>
      </w:r>
      <w:r w:rsidRPr="00BC20A2">
        <w:rPr>
          <w:rStyle w:val="Fettung"/>
          <w:lang w:val="en-US"/>
        </w:rPr>
        <w:t xml:space="preserve"> – As the undisputed leader in the national market for paint, sealant, and adhesive application robots, Dürr </w:t>
      </w:r>
      <w:proofErr w:type="spellStart"/>
      <w:r w:rsidRPr="00BC20A2">
        <w:rPr>
          <w:rStyle w:val="Fettung"/>
          <w:lang w:val="en-US"/>
        </w:rPr>
        <w:t>Bra</w:t>
      </w:r>
      <w:r w:rsidR="0054724A" w:rsidRPr="00BC20A2">
        <w:rPr>
          <w:rStyle w:val="Fettung"/>
          <w:lang w:val="en-US"/>
        </w:rPr>
        <w:t>s</w:t>
      </w:r>
      <w:r w:rsidRPr="00BC20A2">
        <w:rPr>
          <w:rStyle w:val="Fettung"/>
          <w:lang w:val="en-US"/>
        </w:rPr>
        <w:t>il</w:t>
      </w:r>
      <w:proofErr w:type="spellEnd"/>
      <w:r w:rsidRPr="00BC20A2">
        <w:rPr>
          <w:rStyle w:val="Fettung"/>
          <w:lang w:val="en-US"/>
        </w:rPr>
        <w:t xml:space="preserve"> </w:t>
      </w:r>
      <w:r w:rsidR="00391A00">
        <w:rPr>
          <w:rStyle w:val="Fettung"/>
          <w:lang w:val="en-US"/>
        </w:rPr>
        <w:t>continues its path of growth</w:t>
      </w:r>
      <w:r w:rsidRPr="00BC20A2">
        <w:rPr>
          <w:rStyle w:val="Fettung"/>
          <w:lang w:val="en-US"/>
        </w:rPr>
        <w:t xml:space="preserve">. It will achieve this by expanding its offering in other areas, such as balancing machines and solutions for surface treatment, painting, and final assembly </w:t>
      </w:r>
      <w:proofErr w:type="gramStart"/>
      <w:r w:rsidRPr="00BC20A2">
        <w:rPr>
          <w:rStyle w:val="Fettung"/>
          <w:lang w:val="en-US"/>
        </w:rPr>
        <w:t>in order to</w:t>
      </w:r>
      <w:proofErr w:type="gramEnd"/>
      <w:r w:rsidRPr="00BC20A2">
        <w:rPr>
          <w:rStyle w:val="Fettung"/>
          <w:lang w:val="en-US"/>
        </w:rPr>
        <w:t xml:space="preserve"> assert its leading position there too.</w:t>
      </w:r>
      <w:r w:rsidR="00644420">
        <w:rPr>
          <w:rStyle w:val="Fettung"/>
          <w:lang w:val="en-US"/>
        </w:rPr>
        <w:t xml:space="preserve"> </w:t>
      </w:r>
      <w:r w:rsidR="00463E34">
        <w:rPr>
          <w:rStyle w:val="Fettung"/>
          <w:lang w:val="en-US"/>
        </w:rPr>
        <w:t>The c</w:t>
      </w:r>
      <w:r w:rsidR="00046CF1">
        <w:rPr>
          <w:rStyle w:val="Fettung"/>
          <w:lang w:val="en-US"/>
        </w:rPr>
        <w:t xml:space="preserve">ompany now has more than 300 </w:t>
      </w:r>
      <w:proofErr w:type="gramStart"/>
      <w:r w:rsidR="00046CF1">
        <w:rPr>
          <w:rStyle w:val="Fettung"/>
          <w:lang w:val="en-US"/>
        </w:rPr>
        <w:t>employees</w:t>
      </w:r>
      <w:proofErr w:type="gramEnd"/>
      <w:r w:rsidR="00046CF1">
        <w:rPr>
          <w:rStyle w:val="Fettung"/>
          <w:lang w:val="en-US"/>
        </w:rPr>
        <w:t xml:space="preserve"> and it is </w:t>
      </w:r>
      <w:r w:rsidR="00644420">
        <w:rPr>
          <w:rStyle w:val="Fettung"/>
          <w:lang w:val="en-US"/>
        </w:rPr>
        <w:t>ce</w:t>
      </w:r>
      <w:r w:rsidR="00F0580E">
        <w:rPr>
          <w:rStyle w:val="Fettung"/>
          <w:lang w:val="en-US"/>
        </w:rPr>
        <w:t>l</w:t>
      </w:r>
      <w:r w:rsidR="00644420">
        <w:rPr>
          <w:rStyle w:val="Fettung"/>
          <w:lang w:val="en-US"/>
        </w:rPr>
        <w:t>ebrat</w:t>
      </w:r>
      <w:r w:rsidR="00046CF1">
        <w:rPr>
          <w:rStyle w:val="Fettung"/>
          <w:lang w:val="en-US"/>
        </w:rPr>
        <w:t>ing its</w:t>
      </w:r>
      <w:r w:rsidR="00644420">
        <w:rPr>
          <w:rStyle w:val="Fettung"/>
          <w:lang w:val="en-US"/>
        </w:rPr>
        <w:t xml:space="preserve"> 60</w:t>
      </w:r>
      <w:r w:rsidR="00644420" w:rsidRPr="003F458A">
        <w:rPr>
          <w:rStyle w:val="Fettung"/>
          <w:vertAlign w:val="superscript"/>
          <w:lang w:val="en-US"/>
        </w:rPr>
        <w:t>th</w:t>
      </w:r>
      <w:r w:rsidR="00644420">
        <w:rPr>
          <w:rStyle w:val="Fettung"/>
          <w:lang w:val="en-US"/>
        </w:rPr>
        <w:t xml:space="preserve"> anniversary</w:t>
      </w:r>
      <w:r w:rsidR="003A4F9E">
        <w:rPr>
          <w:rStyle w:val="Fettung"/>
          <w:lang w:val="en-US"/>
        </w:rPr>
        <w:t xml:space="preserve"> this year</w:t>
      </w:r>
      <w:r w:rsidR="00644420">
        <w:rPr>
          <w:rStyle w:val="Fettung"/>
          <w:lang w:val="en-US"/>
        </w:rPr>
        <w:t>.</w:t>
      </w:r>
    </w:p>
    <w:p w14:paraId="3329F365" w14:textId="77777777" w:rsidR="00CA1506" w:rsidRPr="00BC20A2" w:rsidRDefault="00CA1506" w:rsidP="00FA2184">
      <w:pPr>
        <w:pStyle w:val="Flietext"/>
        <w:rPr>
          <w:rStyle w:val="Fettung"/>
          <w:lang w:val="en-US"/>
        </w:rPr>
      </w:pPr>
    </w:p>
    <w:p w14:paraId="3A5C580A" w14:textId="0F2DAE3A" w:rsidR="003615A9" w:rsidRPr="00BC20A2" w:rsidRDefault="001368DB" w:rsidP="00520159">
      <w:pPr>
        <w:pStyle w:val="Flietext"/>
        <w:rPr>
          <w:lang w:val="en-US"/>
        </w:rPr>
      </w:pPr>
      <w:r w:rsidRPr="00BC20A2">
        <w:rPr>
          <w:rStyle w:val="Fettung"/>
          <w:b w:val="0"/>
          <w:lang w:val="en-US"/>
        </w:rPr>
        <w:t xml:space="preserve">Dürr </w:t>
      </w:r>
      <w:proofErr w:type="spellStart"/>
      <w:r w:rsidRPr="00BC20A2">
        <w:rPr>
          <w:rStyle w:val="Fettung"/>
          <w:b w:val="0"/>
          <w:lang w:val="en-US"/>
        </w:rPr>
        <w:t>Bra</w:t>
      </w:r>
      <w:r w:rsidR="0054724A" w:rsidRPr="00BC20A2">
        <w:rPr>
          <w:rStyle w:val="Fettung"/>
          <w:b w:val="0"/>
          <w:lang w:val="en-US"/>
        </w:rPr>
        <w:t>s</w:t>
      </w:r>
      <w:r w:rsidRPr="00BC20A2">
        <w:rPr>
          <w:rStyle w:val="Fettung"/>
          <w:b w:val="0"/>
          <w:lang w:val="en-US"/>
        </w:rPr>
        <w:t>il</w:t>
      </w:r>
      <w:proofErr w:type="spellEnd"/>
      <w:r w:rsidRPr="00BC20A2">
        <w:rPr>
          <w:rStyle w:val="Fettung"/>
          <w:b w:val="0"/>
          <w:lang w:val="en-US"/>
        </w:rPr>
        <w:t xml:space="preserve"> not only delivers systems designed to ensure quality and safety in final assembly and in automotive </w:t>
      </w:r>
      <w:proofErr w:type="gramStart"/>
      <w:r w:rsidRPr="00BC20A2">
        <w:rPr>
          <w:rStyle w:val="Fettung"/>
          <w:b w:val="0"/>
          <w:lang w:val="en-US"/>
        </w:rPr>
        <w:t>painting, but</w:t>
      </w:r>
      <w:proofErr w:type="gramEnd"/>
      <w:r w:rsidRPr="00BC20A2">
        <w:rPr>
          <w:rStyle w:val="Fettung"/>
          <w:b w:val="0"/>
          <w:lang w:val="en-US"/>
        </w:rPr>
        <w:t xml:space="preserve"> </w:t>
      </w:r>
      <w:r w:rsidR="00664701">
        <w:rPr>
          <w:rStyle w:val="Fettung"/>
          <w:b w:val="0"/>
          <w:lang w:val="en-US"/>
        </w:rPr>
        <w:t>is also known f</w:t>
      </w:r>
      <w:r w:rsidR="003F458A">
        <w:rPr>
          <w:rStyle w:val="Fettung"/>
          <w:b w:val="0"/>
          <w:lang w:val="en-US"/>
        </w:rPr>
        <w:t>o</w:t>
      </w:r>
      <w:r w:rsidR="00664701">
        <w:rPr>
          <w:rStyle w:val="Fettung"/>
          <w:b w:val="0"/>
          <w:lang w:val="en-US"/>
        </w:rPr>
        <w:t>r its</w:t>
      </w:r>
      <w:r w:rsidRPr="00BC20A2">
        <w:rPr>
          <w:rStyle w:val="Fettung"/>
          <w:b w:val="0"/>
          <w:lang w:val="en-US"/>
        </w:rPr>
        <w:t xml:space="preserve"> reliability and a deep understanding of the needs of its customers. Established in 1964, </w:t>
      </w:r>
      <w:r w:rsidR="000E21C1" w:rsidRPr="00BC20A2">
        <w:rPr>
          <w:rStyle w:val="Fettung"/>
          <w:b w:val="0"/>
          <w:lang w:val="en-US"/>
        </w:rPr>
        <w:t xml:space="preserve">Dürr </w:t>
      </w:r>
      <w:proofErr w:type="spellStart"/>
      <w:r w:rsidR="000E21C1" w:rsidRPr="00BC20A2">
        <w:rPr>
          <w:rStyle w:val="Fettung"/>
          <w:b w:val="0"/>
          <w:lang w:val="en-US"/>
        </w:rPr>
        <w:t>Bra</w:t>
      </w:r>
      <w:r w:rsidR="0054724A" w:rsidRPr="00BC20A2">
        <w:rPr>
          <w:rStyle w:val="Fettung"/>
          <w:b w:val="0"/>
          <w:lang w:val="en-US"/>
        </w:rPr>
        <w:t>s</w:t>
      </w:r>
      <w:r w:rsidR="000E21C1" w:rsidRPr="00BC20A2">
        <w:rPr>
          <w:rStyle w:val="Fettung"/>
          <w:b w:val="0"/>
          <w:lang w:val="en-US"/>
        </w:rPr>
        <w:t>il</w:t>
      </w:r>
      <w:proofErr w:type="spellEnd"/>
      <w:r w:rsidRPr="00BC20A2">
        <w:rPr>
          <w:rStyle w:val="Fettung"/>
          <w:b w:val="0"/>
          <w:lang w:val="en-US"/>
        </w:rPr>
        <w:t xml:space="preserve"> is a technology leader and supplies </w:t>
      </w:r>
      <w:proofErr w:type="spellStart"/>
      <w:r w:rsidRPr="00BC20A2">
        <w:rPr>
          <w:rStyle w:val="Fettung"/>
          <w:b w:val="0"/>
          <w:lang w:val="en-US"/>
        </w:rPr>
        <w:t>Dürr’s</w:t>
      </w:r>
      <w:proofErr w:type="spellEnd"/>
      <w:r w:rsidRPr="00BC20A2">
        <w:rPr>
          <w:rStyle w:val="Fettung"/>
          <w:b w:val="0"/>
          <w:lang w:val="en-US"/>
        </w:rPr>
        <w:t xml:space="preserve"> international plant engineering business with equipment manufactured in Brazil. Today, other business fields like environmental technology and energy efficiency have joined the automotive market as the main business area.</w:t>
      </w:r>
    </w:p>
    <w:p w14:paraId="0A5AD9B6" w14:textId="77777777" w:rsidR="00A33F85" w:rsidRPr="00BC20A2" w:rsidRDefault="00A33F85" w:rsidP="00C919DE">
      <w:pPr>
        <w:pStyle w:val="Flietext"/>
        <w:rPr>
          <w:lang w:val="en-US"/>
        </w:rPr>
      </w:pPr>
    </w:p>
    <w:p w14:paraId="23CB19A5" w14:textId="60F044B4" w:rsidR="001A42E3" w:rsidRDefault="007F1F06" w:rsidP="001A42E3">
      <w:pPr>
        <w:pStyle w:val="Flietext"/>
        <w:rPr>
          <w:lang w:val="en-US"/>
        </w:rPr>
      </w:pPr>
      <w:r w:rsidRPr="00BC20A2">
        <w:rPr>
          <w:lang w:val="en-US"/>
        </w:rPr>
        <w:t xml:space="preserve">Roberto </w:t>
      </w:r>
      <w:proofErr w:type="spellStart"/>
      <w:r w:rsidRPr="00BC20A2">
        <w:rPr>
          <w:lang w:val="en-US"/>
        </w:rPr>
        <w:t>Tkatchuk</w:t>
      </w:r>
      <w:proofErr w:type="spellEnd"/>
      <w:r w:rsidRPr="00BC20A2">
        <w:rPr>
          <w:lang w:val="en-US"/>
        </w:rPr>
        <w:t xml:space="preserve">, President of Dürr </w:t>
      </w:r>
      <w:proofErr w:type="spellStart"/>
      <w:r w:rsidRPr="00BC20A2">
        <w:rPr>
          <w:lang w:val="en-US"/>
        </w:rPr>
        <w:t>Bra</w:t>
      </w:r>
      <w:r w:rsidR="0054724A" w:rsidRPr="00BC20A2">
        <w:rPr>
          <w:lang w:val="en-US"/>
        </w:rPr>
        <w:t>s</w:t>
      </w:r>
      <w:r w:rsidRPr="00BC20A2">
        <w:rPr>
          <w:lang w:val="en-US"/>
        </w:rPr>
        <w:t>il</w:t>
      </w:r>
      <w:proofErr w:type="spellEnd"/>
      <w:r w:rsidRPr="00BC20A2">
        <w:rPr>
          <w:lang w:val="en-US"/>
        </w:rPr>
        <w:t xml:space="preserve">, is highly optimistic about the future and </w:t>
      </w:r>
      <w:r w:rsidR="009630ED" w:rsidRPr="00BC20A2">
        <w:rPr>
          <w:lang w:val="en-US"/>
        </w:rPr>
        <w:t xml:space="preserve">has a clear idea of </w:t>
      </w:r>
      <w:r w:rsidRPr="00BC20A2">
        <w:rPr>
          <w:lang w:val="en-US"/>
        </w:rPr>
        <w:t xml:space="preserve">where the developments </w:t>
      </w:r>
      <w:proofErr w:type="gramStart"/>
      <w:r w:rsidRPr="00BC20A2">
        <w:rPr>
          <w:lang w:val="en-US"/>
        </w:rPr>
        <w:t>in the area of</w:t>
      </w:r>
      <w:proofErr w:type="gramEnd"/>
      <w:r w:rsidRPr="00BC20A2">
        <w:rPr>
          <w:lang w:val="en-US"/>
        </w:rPr>
        <w:t xml:space="preserve"> coating systems </w:t>
      </w:r>
      <w:r w:rsidR="009630ED" w:rsidRPr="00BC20A2">
        <w:rPr>
          <w:lang w:val="en-US"/>
        </w:rPr>
        <w:t>are headed</w:t>
      </w:r>
      <w:r w:rsidRPr="00BC20A2">
        <w:rPr>
          <w:lang w:val="en-US"/>
        </w:rPr>
        <w:t>.</w:t>
      </w:r>
      <w:r w:rsidR="0054724A" w:rsidRPr="00BC20A2">
        <w:rPr>
          <w:lang w:val="en-US"/>
        </w:rPr>
        <w:t xml:space="preserve"> </w:t>
      </w:r>
      <w:r w:rsidRPr="00BC20A2">
        <w:rPr>
          <w:lang w:val="en-US"/>
        </w:rPr>
        <w:t>“Our company history has brought us to 2024 with greater strength and stability than ever before. We have always endeavored to offer innovation and technology to our customers. Looking to the future, I am</w:t>
      </w:r>
      <w:r w:rsidRPr="007F1F06">
        <w:rPr>
          <w:lang w:val="en-US"/>
        </w:rPr>
        <w:t xml:space="preserve"> confident that we will continue to advance the concept of the paint shop of the future with </w:t>
      </w:r>
      <w:r w:rsidRPr="007F1F06">
        <w:rPr>
          <w:lang w:val="en-US"/>
        </w:rPr>
        <w:lastRenderedPageBreak/>
        <w:t>modular solutions, carbon-neutral technology, cost efficiency, and integration with final-assembly and painting lines,” declares the CEO.</w:t>
      </w:r>
    </w:p>
    <w:p w14:paraId="5D93B674" w14:textId="77777777" w:rsidR="00F37D7D" w:rsidRDefault="00F37D7D" w:rsidP="001A42E3">
      <w:pPr>
        <w:pStyle w:val="Flietext"/>
        <w:rPr>
          <w:lang w:val="en-US"/>
        </w:rPr>
      </w:pPr>
    </w:p>
    <w:p w14:paraId="2F078A7A" w14:textId="77777777" w:rsidR="00745233" w:rsidRPr="005C4149" w:rsidRDefault="00745233" w:rsidP="00745233">
      <w:pPr>
        <w:pStyle w:val="Flietext"/>
        <w:rPr>
          <w:b/>
          <w:bCs/>
          <w:lang w:val="en-US"/>
        </w:rPr>
      </w:pPr>
      <w:r w:rsidRPr="005C4149">
        <w:rPr>
          <w:b/>
          <w:bCs/>
          <w:lang w:val="en-US"/>
        </w:rPr>
        <w:t>The past informs the future</w:t>
      </w:r>
    </w:p>
    <w:p w14:paraId="4F58450F" w14:textId="3FA61513" w:rsidR="00745233" w:rsidRPr="00745233" w:rsidRDefault="00745233" w:rsidP="00745233">
      <w:pPr>
        <w:pStyle w:val="Flietext"/>
        <w:rPr>
          <w:lang w:val="en-US"/>
        </w:rPr>
      </w:pPr>
      <w:r w:rsidRPr="00745233">
        <w:rPr>
          <w:lang w:val="en-US"/>
        </w:rPr>
        <w:t xml:space="preserve">It is not possible to </w:t>
      </w:r>
      <w:r w:rsidR="00FF349D">
        <w:rPr>
          <w:lang w:val="en-US"/>
        </w:rPr>
        <w:t>tell</w:t>
      </w:r>
      <w:r w:rsidRPr="00745233">
        <w:rPr>
          <w:lang w:val="en-US"/>
        </w:rPr>
        <w:t xml:space="preserve"> the history of Dürr </w:t>
      </w:r>
      <w:proofErr w:type="spellStart"/>
      <w:r w:rsidRPr="00745233">
        <w:rPr>
          <w:lang w:val="en-US"/>
        </w:rPr>
        <w:t>Bra</w:t>
      </w:r>
      <w:r w:rsidR="00E225A2">
        <w:rPr>
          <w:lang w:val="en-US"/>
        </w:rPr>
        <w:t>s</w:t>
      </w:r>
      <w:r w:rsidRPr="00745233">
        <w:rPr>
          <w:lang w:val="en-US"/>
        </w:rPr>
        <w:t>il</w:t>
      </w:r>
      <w:proofErr w:type="spellEnd"/>
      <w:r w:rsidRPr="00745233">
        <w:rPr>
          <w:lang w:val="en-US"/>
        </w:rPr>
        <w:t xml:space="preserve"> without mentioning the company Volkswagen, which began its activities in Brazil in 1953. As part of its expansion plans, Volkswagen set about a major project in the plant in São Bernardo do Campo </w:t>
      </w:r>
      <w:r w:rsidR="00664701">
        <w:rPr>
          <w:lang w:val="en-US"/>
        </w:rPr>
        <w:t xml:space="preserve">in the early 1960ies </w:t>
      </w:r>
      <w:r w:rsidRPr="00745233">
        <w:rPr>
          <w:lang w:val="en-US"/>
        </w:rPr>
        <w:t>that required the development of reliable partnerships. Dürr had already established an excellent reputation</w:t>
      </w:r>
      <w:r w:rsidR="00F5254D">
        <w:rPr>
          <w:lang w:val="en-US"/>
        </w:rPr>
        <w:t xml:space="preserve"> </w:t>
      </w:r>
      <w:r w:rsidRPr="00745233">
        <w:rPr>
          <w:lang w:val="en-US"/>
        </w:rPr>
        <w:t xml:space="preserve">and was </w:t>
      </w:r>
      <w:r w:rsidR="00506324">
        <w:rPr>
          <w:lang w:val="en-US"/>
        </w:rPr>
        <w:t>particu</w:t>
      </w:r>
      <w:r w:rsidR="00BD3221">
        <w:rPr>
          <w:lang w:val="en-US"/>
        </w:rPr>
        <w:t>larly well known</w:t>
      </w:r>
      <w:r w:rsidR="00F5254D">
        <w:rPr>
          <w:lang w:val="en-US"/>
        </w:rPr>
        <w:t xml:space="preserve"> </w:t>
      </w:r>
      <w:r w:rsidRPr="00745233">
        <w:rPr>
          <w:lang w:val="en-US"/>
        </w:rPr>
        <w:t>for its significant contribution to earlier Volkswagen projects in Brazil. So, the company received its first commission to build a complete paint shop.</w:t>
      </w:r>
    </w:p>
    <w:p w14:paraId="085E2905" w14:textId="77777777" w:rsidR="00745233" w:rsidRPr="00745233" w:rsidRDefault="00745233" w:rsidP="00745233">
      <w:pPr>
        <w:pStyle w:val="Flietext"/>
        <w:rPr>
          <w:lang w:val="en-US"/>
        </w:rPr>
      </w:pPr>
    </w:p>
    <w:p w14:paraId="1F584CC1" w14:textId="2EC72473" w:rsidR="00745233" w:rsidRPr="00745233" w:rsidRDefault="00A876A2" w:rsidP="00745233">
      <w:pPr>
        <w:pStyle w:val="Flietext"/>
        <w:rPr>
          <w:lang w:val="en-US"/>
        </w:rPr>
      </w:pPr>
      <w:r w:rsidRPr="00AD3EE2">
        <w:rPr>
          <w:rFonts w:ascii="Arial" w:hAnsi="Arial" w:cs="Arial"/>
          <w:color w:val="auto"/>
          <w:shd w:val="clear" w:color="auto" w:fill="FFFFFF"/>
          <w:lang w:val="en-US"/>
        </w:rPr>
        <w:t>To be as close to the customer as possible</w:t>
      </w:r>
      <w:r w:rsidR="00745233" w:rsidRPr="00745233">
        <w:rPr>
          <w:lang w:val="en-US"/>
        </w:rPr>
        <w:t xml:space="preserve">, the German company founder Otto Dürr and his son Heinz decided to establish their own company in Brazil. </w:t>
      </w:r>
      <w:r w:rsidR="00257F36" w:rsidRPr="00AD3EE2">
        <w:rPr>
          <w:color w:val="auto"/>
          <w:lang w:val="en-US"/>
        </w:rPr>
        <w:t xml:space="preserve">As a </w:t>
      </w:r>
      <w:r w:rsidR="00257F36">
        <w:rPr>
          <w:lang w:val="en-US"/>
        </w:rPr>
        <w:t xml:space="preserve">result, </w:t>
      </w:r>
      <w:r w:rsidR="00257F36" w:rsidRPr="001A42E3">
        <w:rPr>
          <w:lang w:val="en-US"/>
        </w:rPr>
        <w:t xml:space="preserve">Dürr </w:t>
      </w:r>
      <w:proofErr w:type="spellStart"/>
      <w:r w:rsidR="00257F36" w:rsidRPr="001A42E3">
        <w:rPr>
          <w:lang w:val="en-US"/>
        </w:rPr>
        <w:t>Bra</w:t>
      </w:r>
      <w:r w:rsidR="00257F36">
        <w:rPr>
          <w:lang w:val="en-US"/>
        </w:rPr>
        <w:t>s</w:t>
      </w:r>
      <w:r w:rsidR="00257F36" w:rsidRPr="001A42E3">
        <w:rPr>
          <w:lang w:val="en-US"/>
        </w:rPr>
        <w:t>il</w:t>
      </w:r>
      <w:proofErr w:type="spellEnd"/>
      <w:r w:rsidR="00257F36" w:rsidRPr="001A42E3">
        <w:rPr>
          <w:lang w:val="en-US"/>
        </w:rPr>
        <w:t xml:space="preserve"> – Industrial Equipment - S.A. </w:t>
      </w:r>
      <w:r w:rsidR="00257F36" w:rsidRPr="003117EE">
        <w:rPr>
          <w:lang w:val="en-US"/>
        </w:rPr>
        <w:t>was founded on December 11, 1964</w:t>
      </w:r>
      <w:r w:rsidR="00745233" w:rsidRPr="00745233">
        <w:rPr>
          <w:lang w:val="en-US"/>
        </w:rPr>
        <w:t>, initially as an engineering office for planning a paint shop for the Volkswagen plant based in São Paulo</w:t>
      </w:r>
      <w:r w:rsidR="009D3D43">
        <w:rPr>
          <w:lang w:val="en-US"/>
        </w:rPr>
        <w:t>,</w:t>
      </w:r>
      <w:r w:rsidR="00745233" w:rsidRPr="00745233">
        <w:rPr>
          <w:lang w:val="en-US"/>
        </w:rPr>
        <w:t xml:space="preserve"> and thus as the first Dürr subsidiary outside of Germany.</w:t>
      </w:r>
    </w:p>
    <w:p w14:paraId="19855AD6" w14:textId="77777777" w:rsidR="00745233" w:rsidRPr="00745233" w:rsidRDefault="00745233" w:rsidP="00745233">
      <w:pPr>
        <w:pStyle w:val="Flietext"/>
        <w:rPr>
          <w:lang w:val="en-US"/>
        </w:rPr>
      </w:pPr>
    </w:p>
    <w:p w14:paraId="2BFA8B9A" w14:textId="06787F4D" w:rsidR="00745233" w:rsidRDefault="00745233" w:rsidP="00745233">
      <w:pPr>
        <w:pStyle w:val="Flietext"/>
        <w:rPr>
          <w:lang w:val="en-US"/>
        </w:rPr>
      </w:pPr>
      <w:r w:rsidRPr="00745233">
        <w:rPr>
          <w:lang w:val="en-US"/>
        </w:rPr>
        <w:t>By 1970, Dürr had established itself as the market leader in Brazil. At the time, a local magazine reported the following: “</w:t>
      </w:r>
      <w:r w:rsidR="00126B24">
        <w:rPr>
          <w:lang w:val="en-US"/>
        </w:rPr>
        <w:t>Almost</w:t>
      </w:r>
      <w:r w:rsidR="00126B24" w:rsidRPr="00745233">
        <w:rPr>
          <w:lang w:val="en-US"/>
        </w:rPr>
        <w:t xml:space="preserve"> </w:t>
      </w:r>
      <w:r w:rsidRPr="00745233">
        <w:rPr>
          <w:lang w:val="en-US"/>
        </w:rPr>
        <w:t xml:space="preserve">80 percent of all new vehicles produced in Brazil are painted </w:t>
      </w:r>
      <w:r w:rsidR="00A03D63">
        <w:rPr>
          <w:lang w:val="en-US"/>
        </w:rPr>
        <w:t>using the e</w:t>
      </w:r>
      <w:r w:rsidR="00F445AB">
        <w:rPr>
          <w:lang w:val="en-US"/>
        </w:rPr>
        <w:t xml:space="preserve">quipment </w:t>
      </w:r>
      <w:r w:rsidRPr="00745233">
        <w:rPr>
          <w:lang w:val="en-US"/>
        </w:rPr>
        <w:t xml:space="preserve">of Otto Dürr KG </w:t>
      </w:r>
      <w:r w:rsidR="0065665F">
        <w:rPr>
          <w:lang w:val="en-US"/>
        </w:rPr>
        <w:t xml:space="preserve">subsidiary </w:t>
      </w:r>
      <w:r w:rsidRPr="00745233">
        <w:rPr>
          <w:lang w:val="en-US"/>
        </w:rPr>
        <w:t>in São Paulo.” To this day, Dürr still receives major orders from companies including GM, Mercedes Brazil, and VW Brazil, and maintains its position.</w:t>
      </w:r>
    </w:p>
    <w:p w14:paraId="61BCE245" w14:textId="77777777" w:rsidR="00431081" w:rsidRPr="00745233" w:rsidRDefault="00431081" w:rsidP="00745233">
      <w:pPr>
        <w:pStyle w:val="Flietext"/>
        <w:rPr>
          <w:lang w:val="en-US"/>
        </w:rPr>
      </w:pPr>
    </w:p>
    <w:p w14:paraId="45CA4DD7" w14:textId="77777777" w:rsidR="00745233" w:rsidRPr="00BC0AA3" w:rsidRDefault="00745233" w:rsidP="00745233">
      <w:pPr>
        <w:pStyle w:val="Flietext"/>
        <w:rPr>
          <w:b/>
          <w:bCs/>
          <w:lang w:val="en-US"/>
        </w:rPr>
      </w:pPr>
      <w:r w:rsidRPr="00BC0AA3">
        <w:rPr>
          <w:b/>
          <w:bCs/>
          <w:lang w:val="en-US"/>
        </w:rPr>
        <w:t>Across borders</w:t>
      </w:r>
    </w:p>
    <w:p w14:paraId="7D190219" w14:textId="0CD9DBD6" w:rsidR="00745233" w:rsidRPr="00745233" w:rsidRDefault="00745233" w:rsidP="00745233">
      <w:pPr>
        <w:pStyle w:val="Flietext"/>
        <w:rPr>
          <w:lang w:val="en-US"/>
        </w:rPr>
      </w:pPr>
      <w:r w:rsidRPr="00745233">
        <w:rPr>
          <w:lang w:val="en-US"/>
        </w:rPr>
        <w:t xml:space="preserve">The same year, a </w:t>
      </w:r>
      <w:r w:rsidR="00AD1B34">
        <w:rPr>
          <w:lang w:val="en-US"/>
        </w:rPr>
        <w:t>massive</w:t>
      </w:r>
      <w:r w:rsidRPr="00745233">
        <w:rPr>
          <w:lang w:val="en-US"/>
        </w:rPr>
        <w:t xml:space="preserve"> fire destroyed wing 13 of the Volkswagen plant in São Bernardo do Campo. </w:t>
      </w:r>
      <w:r w:rsidR="002832D8" w:rsidRPr="3BC4DBB9">
        <w:rPr>
          <w:lang w:val="en-US"/>
        </w:rPr>
        <w:t>The painting line recently installed by Dürr was destroyed. The company proved its resilience in this crisis and made a major contribution to the reconstruction of the VW plant. A temporary pre-treatment line was set up, and spray booths were reinstalled simultaneously. Thanks to this collaboration, VW was able to resume painting operations on time in 1971.</w:t>
      </w:r>
    </w:p>
    <w:p w14:paraId="437286D9" w14:textId="77777777" w:rsidR="00745233" w:rsidRPr="00745233" w:rsidRDefault="00745233" w:rsidP="00745233">
      <w:pPr>
        <w:pStyle w:val="Flietext"/>
        <w:rPr>
          <w:lang w:val="en-US"/>
        </w:rPr>
      </w:pPr>
    </w:p>
    <w:p w14:paraId="0E0BA84A" w14:textId="77777777" w:rsidR="00C85485" w:rsidRDefault="00AA6845" w:rsidP="00C85485">
      <w:pPr>
        <w:pStyle w:val="Flietext"/>
        <w:jc w:val="both"/>
        <w:rPr>
          <w:lang w:val="en-US"/>
        </w:rPr>
      </w:pPr>
      <w:r w:rsidRPr="3BC4DBB9">
        <w:rPr>
          <w:lang w:val="en-US"/>
        </w:rPr>
        <w:lastRenderedPageBreak/>
        <w:t xml:space="preserve">In the 1980s, Dürr </w:t>
      </w:r>
      <w:proofErr w:type="spellStart"/>
      <w:r w:rsidRPr="3BC4DBB9">
        <w:rPr>
          <w:lang w:val="en-US"/>
        </w:rPr>
        <w:t>Bra</w:t>
      </w:r>
      <w:r>
        <w:rPr>
          <w:lang w:val="en-US"/>
        </w:rPr>
        <w:t>s</w:t>
      </w:r>
      <w:r w:rsidRPr="3BC4DBB9">
        <w:rPr>
          <w:lang w:val="en-US"/>
        </w:rPr>
        <w:t>il</w:t>
      </w:r>
      <w:proofErr w:type="spellEnd"/>
      <w:r w:rsidRPr="3BC4DBB9">
        <w:rPr>
          <w:lang w:val="en-US"/>
        </w:rPr>
        <w:t xml:space="preserve"> operated across national borders. Equipment for Mercedes-Benz, VW, and </w:t>
      </w:r>
      <w:proofErr w:type="spellStart"/>
      <w:r w:rsidRPr="3BC4DBB9">
        <w:rPr>
          <w:lang w:val="en-US"/>
        </w:rPr>
        <w:t>Siderca</w:t>
      </w:r>
      <w:proofErr w:type="spellEnd"/>
      <w:r w:rsidRPr="3BC4DBB9">
        <w:rPr>
          <w:lang w:val="en-US"/>
        </w:rPr>
        <w:t xml:space="preserve"> w</w:t>
      </w:r>
      <w:r>
        <w:rPr>
          <w:lang w:val="en-US"/>
        </w:rPr>
        <w:t>a</w:t>
      </w:r>
      <w:r w:rsidRPr="3BC4DBB9">
        <w:rPr>
          <w:lang w:val="en-US"/>
        </w:rPr>
        <w:t>s delivered to Argentina, Chile, and Venezuela.</w:t>
      </w:r>
      <w:r w:rsidR="00C85485">
        <w:rPr>
          <w:lang w:val="en-US"/>
        </w:rPr>
        <w:t xml:space="preserve"> </w:t>
      </w:r>
      <w:r w:rsidR="00C85485" w:rsidRPr="00790EBC">
        <w:rPr>
          <w:lang w:val="en-US"/>
        </w:rPr>
        <w:t xml:space="preserve">At the end of the 1990s, </w:t>
      </w:r>
      <w:proofErr w:type="gramStart"/>
      <w:r w:rsidR="00C85485" w:rsidRPr="00790EBC">
        <w:rPr>
          <w:lang w:val="en-US"/>
        </w:rPr>
        <w:t>a number of</w:t>
      </w:r>
      <w:proofErr w:type="gramEnd"/>
      <w:r w:rsidR="00C85485" w:rsidRPr="00790EBC">
        <w:rPr>
          <w:lang w:val="en-US"/>
        </w:rPr>
        <w:t xml:space="preserve"> automotive manufacturers were building factories in Brazil, and Dürr was present at most of them, including Mercedes-Benz in Juiz de Fora, AUDI and Renault-Nissan in Curitiba, Peugeot-Citroën in Porto Real, among others.</w:t>
      </w:r>
    </w:p>
    <w:p w14:paraId="7C3A03F4" w14:textId="7043D32E" w:rsidR="00810CAB" w:rsidRPr="00745233" w:rsidRDefault="00810CAB" w:rsidP="00745233">
      <w:pPr>
        <w:pStyle w:val="Flietext"/>
        <w:rPr>
          <w:lang w:val="en-US"/>
        </w:rPr>
      </w:pPr>
    </w:p>
    <w:p w14:paraId="49A49D4B" w14:textId="3037E0C0" w:rsidR="00AB7E9A" w:rsidRDefault="00745233" w:rsidP="00AB7E9A">
      <w:pPr>
        <w:pStyle w:val="Flietext"/>
        <w:rPr>
          <w:lang w:val="en-US"/>
        </w:rPr>
      </w:pPr>
      <w:r w:rsidRPr="00745233">
        <w:rPr>
          <w:lang w:val="en-US"/>
        </w:rPr>
        <w:t xml:space="preserve">In 2006, Dürr </w:t>
      </w:r>
      <w:proofErr w:type="spellStart"/>
      <w:r w:rsidRPr="00745233">
        <w:rPr>
          <w:lang w:val="en-US"/>
        </w:rPr>
        <w:t>Bra</w:t>
      </w:r>
      <w:r w:rsidR="003F6753">
        <w:rPr>
          <w:lang w:val="en-US"/>
        </w:rPr>
        <w:t>s</w:t>
      </w:r>
      <w:r w:rsidRPr="00745233">
        <w:rPr>
          <w:lang w:val="en-US"/>
        </w:rPr>
        <w:t>il</w:t>
      </w:r>
      <w:proofErr w:type="spellEnd"/>
      <w:r w:rsidRPr="00745233">
        <w:rPr>
          <w:lang w:val="en-US"/>
        </w:rPr>
        <w:t xml:space="preserve"> appointed Roberto </w:t>
      </w:r>
      <w:proofErr w:type="spellStart"/>
      <w:r w:rsidRPr="00745233">
        <w:rPr>
          <w:lang w:val="en-US"/>
        </w:rPr>
        <w:t>Tkatchuk</w:t>
      </w:r>
      <w:proofErr w:type="spellEnd"/>
      <w:r w:rsidRPr="00745233">
        <w:rPr>
          <w:lang w:val="en-US"/>
        </w:rPr>
        <w:t xml:space="preserve"> as </w:t>
      </w:r>
      <w:r w:rsidR="00DF73F7">
        <w:rPr>
          <w:lang w:val="en-US"/>
        </w:rPr>
        <w:t xml:space="preserve">its </w:t>
      </w:r>
      <w:r w:rsidR="00EA63AC">
        <w:rPr>
          <w:lang w:val="en-US"/>
        </w:rPr>
        <w:t>p</w:t>
      </w:r>
      <w:r w:rsidRPr="00745233">
        <w:rPr>
          <w:lang w:val="en-US"/>
        </w:rPr>
        <w:t xml:space="preserve">resident. </w:t>
      </w:r>
      <w:r w:rsidR="00A667A3" w:rsidRPr="3BC4DBB9">
        <w:rPr>
          <w:lang w:val="en-US"/>
        </w:rPr>
        <w:t>The new leadership faced a major challenge right from the beginning: a fire in part of the Dürr building.</w:t>
      </w:r>
      <w:r w:rsidR="00A667A3">
        <w:rPr>
          <w:lang w:val="en-US"/>
        </w:rPr>
        <w:t xml:space="preserve"> </w:t>
      </w:r>
      <w:r w:rsidRPr="00745233">
        <w:rPr>
          <w:lang w:val="en-US"/>
        </w:rPr>
        <w:t xml:space="preserve">This episode demanded a high level of cooperation from everyone involved to overcome the difficulties associated with this catastrophe. </w:t>
      </w:r>
      <w:r w:rsidR="003D72A7" w:rsidRPr="003D72A7">
        <w:rPr>
          <w:lang w:val="en-US"/>
        </w:rPr>
        <w:t xml:space="preserve">Fortunately, no humans were injured in the fire. </w:t>
      </w:r>
      <w:r w:rsidRPr="00745233">
        <w:rPr>
          <w:lang w:val="en-US"/>
        </w:rPr>
        <w:t xml:space="preserve">Thanks to the </w:t>
      </w:r>
      <w:r w:rsidR="00C364A6">
        <w:rPr>
          <w:lang w:val="en-US"/>
        </w:rPr>
        <w:t xml:space="preserve">effective </w:t>
      </w:r>
      <w:r w:rsidR="00C762C0">
        <w:rPr>
          <w:lang w:val="en-US"/>
        </w:rPr>
        <w:t xml:space="preserve">administration and </w:t>
      </w:r>
      <w:r w:rsidRPr="00745233">
        <w:rPr>
          <w:lang w:val="en-US"/>
        </w:rPr>
        <w:t>management, Dürr recovered successfully, the building was renovated</w:t>
      </w:r>
      <w:r w:rsidR="00AB7E9A" w:rsidRPr="3BC4DBB9">
        <w:rPr>
          <w:lang w:val="en-US"/>
        </w:rPr>
        <w:t>, and professional relationships between employees were strengthened as they were more determined than ever to commit to the company.</w:t>
      </w:r>
    </w:p>
    <w:p w14:paraId="085327A8" w14:textId="4B331598" w:rsidR="00745233" w:rsidRPr="00745233" w:rsidRDefault="00745233" w:rsidP="00745233">
      <w:pPr>
        <w:pStyle w:val="Flietext"/>
        <w:rPr>
          <w:lang w:val="en-US"/>
        </w:rPr>
      </w:pPr>
    </w:p>
    <w:p w14:paraId="79250C54" w14:textId="4F8638C9" w:rsidR="00745233" w:rsidRPr="00745233" w:rsidRDefault="00382809" w:rsidP="00745233">
      <w:pPr>
        <w:pStyle w:val="Flietext"/>
        <w:rPr>
          <w:lang w:val="en-US"/>
        </w:rPr>
      </w:pPr>
      <w:r w:rsidRPr="3BC4DBB9">
        <w:rPr>
          <w:lang w:val="en-US"/>
        </w:rPr>
        <w:t>2011, after some difficult years, the Brazilian market experienced a comeback.</w:t>
      </w:r>
      <w:r w:rsidR="00745233" w:rsidRPr="00745233">
        <w:rPr>
          <w:lang w:val="en-US"/>
        </w:rPr>
        <w:t xml:space="preserve"> </w:t>
      </w:r>
      <w:r>
        <w:rPr>
          <w:lang w:val="en-US"/>
        </w:rPr>
        <w:t>Several</w:t>
      </w:r>
      <w:r w:rsidR="00745233" w:rsidRPr="00745233">
        <w:rPr>
          <w:lang w:val="en-US"/>
        </w:rPr>
        <w:t xml:space="preserve"> automotive manufacturers </w:t>
      </w:r>
      <w:r w:rsidR="00DC2C6B" w:rsidRPr="3BC4DBB9">
        <w:rPr>
          <w:lang w:val="en-US"/>
        </w:rPr>
        <w:t>decided to set up operations or expand their existing capacities in Brazil.</w:t>
      </w:r>
      <w:r w:rsidR="00745233" w:rsidRPr="00745233">
        <w:rPr>
          <w:lang w:val="en-US"/>
        </w:rPr>
        <w:t xml:space="preserve"> Dürr </w:t>
      </w:r>
      <w:proofErr w:type="spellStart"/>
      <w:r w:rsidR="00745233" w:rsidRPr="00745233">
        <w:rPr>
          <w:lang w:val="en-US"/>
        </w:rPr>
        <w:t>Bra</w:t>
      </w:r>
      <w:r w:rsidR="003F6753">
        <w:rPr>
          <w:lang w:val="en-US"/>
        </w:rPr>
        <w:t>s</w:t>
      </w:r>
      <w:r w:rsidR="00745233" w:rsidRPr="00745233">
        <w:rPr>
          <w:lang w:val="en-US"/>
        </w:rPr>
        <w:t>il</w:t>
      </w:r>
      <w:proofErr w:type="spellEnd"/>
      <w:r w:rsidR="00745233" w:rsidRPr="00745233">
        <w:rPr>
          <w:lang w:val="en-US"/>
        </w:rPr>
        <w:t xml:space="preserve"> responded to this with a strategic growth plan: The workforce was increased, additional competences and teams were created, the organization was made more efficient, and </w:t>
      </w:r>
      <w:r w:rsidR="00245D44">
        <w:rPr>
          <w:lang w:val="en-US"/>
        </w:rPr>
        <w:t>cooperation</w:t>
      </w:r>
      <w:r w:rsidR="00745233" w:rsidRPr="00745233">
        <w:rPr>
          <w:lang w:val="en-US"/>
        </w:rPr>
        <w:t xml:space="preserve"> with other Dürr companies was intensified.</w:t>
      </w:r>
    </w:p>
    <w:p w14:paraId="1D56EA7A" w14:textId="77777777" w:rsidR="00745233" w:rsidRPr="00745233" w:rsidRDefault="00745233" w:rsidP="00745233">
      <w:pPr>
        <w:pStyle w:val="Flietext"/>
        <w:rPr>
          <w:lang w:val="en-US"/>
        </w:rPr>
      </w:pPr>
    </w:p>
    <w:p w14:paraId="10435D6C" w14:textId="563FB03C" w:rsidR="00FF1514" w:rsidRPr="001A42E3" w:rsidRDefault="00745233" w:rsidP="00FF1514">
      <w:pPr>
        <w:pStyle w:val="Flietext"/>
        <w:rPr>
          <w:lang w:val="en-US"/>
        </w:rPr>
      </w:pPr>
      <w:r w:rsidRPr="00745233">
        <w:rPr>
          <w:lang w:val="en-US"/>
        </w:rPr>
        <w:t xml:space="preserve">In 2016, Dürr </w:t>
      </w:r>
      <w:proofErr w:type="spellStart"/>
      <w:r w:rsidRPr="00745233">
        <w:rPr>
          <w:lang w:val="en-US"/>
        </w:rPr>
        <w:t>Bra</w:t>
      </w:r>
      <w:r w:rsidR="003F6753">
        <w:rPr>
          <w:lang w:val="en-US"/>
        </w:rPr>
        <w:t>s</w:t>
      </w:r>
      <w:r w:rsidRPr="00745233">
        <w:rPr>
          <w:lang w:val="en-US"/>
        </w:rPr>
        <w:t>il</w:t>
      </w:r>
      <w:proofErr w:type="spellEnd"/>
      <w:r w:rsidRPr="00745233">
        <w:rPr>
          <w:lang w:val="en-US"/>
        </w:rPr>
        <w:t xml:space="preserve"> signed a strategic partnership with a Brazilian truck manufacturer, and thus became the most important supplier of automated guided vehicles (AGVs) for a fully automated factory</w:t>
      </w:r>
      <w:r w:rsidR="003B411F">
        <w:rPr>
          <w:lang w:val="en-US"/>
        </w:rPr>
        <w:t xml:space="preserve"> for this customer</w:t>
      </w:r>
      <w:r w:rsidRPr="00745233">
        <w:rPr>
          <w:lang w:val="en-US"/>
        </w:rPr>
        <w:t xml:space="preserve">. In the last ten years, the company has made history </w:t>
      </w:r>
      <w:r w:rsidR="00FF1514" w:rsidRPr="001A42E3">
        <w:rPr>
          <w:lang w:val="en-US"/>
        </w:rPr>
        <w:t xml:space="preserve">by </w:t>
      </w:r>
      <w:r w:rsidR="00FF1514">
        <w:rPr>
          <w:lang w:val="en-US"/>
        </w:rPr>
        <w:t>carefully</w:t>
      </w:r>
      <w:r w:rsidR="00FF1514" w:rsidRPr="001A42E3">
        <w:rPr>
          <w:lang w:val="en-US"/>
        </w:rPr>
        <w:t xml:space="preserve"> serving customers, </w:t>
      </w:r>
      <w:r w:rsidR="00FF1514">
        <w:rPr>
          <w:lang w:val="en-US"/>
        </w:rPr>
        <w:t>especially</w:t>
      </w:r>
      <w:r w:rsidR="00FF1514" w:rsidRPr="001A42E3">
        <w:rPr>
          <w:lang w:val="en-US"/>
        </w:rPr>
        <w:t xml:space="preserve"> during the challenging COVID-19 pandemic, installing international factories, and integrating handling and assembly manipulators </w:t>
      </w:r>
      <w:r w:rsidR="00FF1514">
        <w:rPr>
          <w:lang w:val="en-US"/>
        </w:rPr>
        <w:t xml:space="preserve">– </w:t>
      </w:r>
      <w:r w:rsidR="00FF1514" w:rsidRPr="001A42E3">
        <w:rPr>
          <w:lang w:val="en-US"/>
        </w:rPr>
        <w:t>robotic systems used to move, position, and assemble parts during the car painting process</w:t>
      </w:r>
      <w:r w:rsidR="00FF1514">
        <w:rPr>
          <w:lang w:val="en-US"/>
        </w:rPr>
        <w:t xml:space="preserve"> –</w:t>
      </w:r>
      <w:r w:rsidR="00FF1514" w:rsidRPr="001A42E3">
        <w:rPr>
          <w:lang w:val="en-US"/>
        </w:rPr>
        <w:t xml:space="preserve"> into their global portfolio, supplying Dürr </w:t>
      </w:r>
      <w:r w:rsidR="00FF1514">
        <w:rPr>
          <w:lang w:val="en-US"/>
        </w:rPr>
        <w:t xml:space="preserve">equipment </w:t>
      </w:r>
      <w:r w:rsidR="00FF1514" w:rsidRPr="001A42E3">
        <w:rPr>
          <w:lang w:val="en-US"/>
        </w:rPr>
        <w:t>all over the world.</w:t>
      </w:r>
    </w:p>
    <w:p w14:paraId="5D54573D" w14:textId="0363A100" w:rsidR="00745233" w:rsidRPr="00745233" w:rsidRDefault="00745233" w:rsidP="00745233">
      <w:pPr>
        <w:pStyle w:val="Flietext"/>
        <w:rPr>
          <w:lang w:val="en-US"/>
        </w:rPr>
      </w:pPr>
    </w:p>
    <w:p w14:paraId="7F5FB6DD" w14:textId="58EB0A8B" w:rsidR="00BC0AA3" w:rsidRDefault="00AD55B8" w:rsidP="00745233">
      <w:pPr>
        <w:pStyle w:val="Flietext"/>
        <w:rPr>
          <w:lang w:val="en-US"/>
        </w:rPr>
      </w:pPr>
      <w:r w:rsidRPr="3BC4DBB9">
        <w:rPr>
          <w:lang w:val="en-US"/>
        </w:rPr>
        <w:lastRenderedPageBreak/>
        <w:t xml:space="preserve">While engineering excellence is anchored in the company's DNA, with a focus on technical progress and incorporating all the latest developments into its products, Roberto </w:t>
      </w:r>
      <w:proofErr w:type="spellStart"/>
      <w:r w:rsidRPr="3BC4DBB9">
        <w:rPr>
          <w:lang w:val="en-US"/>
        </w:rPr>
        <w:t>Tkatchuk</w:t>
      </w:r>
      <w:proofErr w:type="spellEnd"/>
      <w:r w:rsidRPr="3BC4DBB9">
        <w:rPr>
          <w:lang w:val="en-US"/>
        </w:rPr>
        <w:t xml:space="preserve">, CEO of Dürr </w:t>
      </w:r>
      <w:proofErr w:type="spellStart"/>
      <w:r w:rsidRPr="3BC4DBB9">
        <w:rPr>
          <w:lang w:val="en-US"/>
        </w:rPr>
        <w:t>Bra</w:t>
      </w:r>
      <w:r>
        <w:rPr>
          <w:lang w:val="en-US"/>
        </w:rPr>
        <w:t>s</w:t>
      </w:r>
      <w:r w:rsidRPr="3BC4DBB9">
        <w:rPr>
          <w:lang w:val="en-US"/>
        </w:rPr>
        <w:t>il</w:t>
      </w:r>
      <w:proofErr w:type="spellEnd"/>
      <w:r w:rsidRPr="3BC4DBB9">
        <w:rPr>
          <w:lang w:val="en-US"/>
        </w:rPr>
        <w:t xml:space="preserve">, sees another strength: “Dürr </w:t>
      </w:r>
      <w:proofErr w:type="spellStart"/>
      <w:r w:rsidRPr="3BC4DBB9">
        <w:rPr>
          <w:lang w:val="en-US"/>
        </w:rPr>
        <w:t>Bra</w:t>
      </w:r>
      <w:r>
        <w:rPr>
          <w:lang w:val="en-US"/>
        </w:rPr>
        <w:t>s</w:t>
      </w:r>
      <w:r w:rsidRPr="3BC4DBB9">
        <w:rPr>
          <w:lang w:val="en-US"/>
        </w:rPr>
        <w:t>il</w:t>
      </w:r>
      <w:proofErr w:type="spellEnd"/>
      <w:r w:rsidRPr="3BC4DBB9">
        <w:rPr>
          <w:lang w:val="en-US"/>
        </w:rPr>
        <w:t xml:space="preserve"> places great emphasis on honesty towards its customers, competence, and the ability to turn difficult situations into opportunities, offering a wide range of products, services and </w:t>
      </w:r>
      <w:proofErr w:type="gramStart"/>
      <w:r w:rsidRPr="3BC4DBB9">
        <w:rPr>
          <w:lang w:val="en-US"/>
        </w:rPr>
        <w:t>solutions.“</w:t>
      </w:r>
      <w:proofErr w:type="gramEnd"/>
      <w:r w:rsidRPr="3BC4DBB9">
        <w:rPr>
          <w:lang w:val="en-US"/>
        </w:rPr>
        <w:t xml:space="preserve"> </w:t>
      </w:r>
    </w:p>
    <w:p w14:paraId="2E486974" w14:textId="77777777" w:rsidR="00BC0AA3" w:rsidRDefault="00BC0AA3" w:rsidP="00745233">
      <w:pPr>
        <w:pStyle w:val="Flietext"/>
        <w:rPr>
          <w:lang w:val="en-US"/>
        </w:rPr>
      </w:pPr>
    </w:p>
    <w:p w14:paraId="34B2A64F" w14:textId="465BBA49" w:rsidR="00BC0AA3" w:rsidRPr="00AD55B8" w:rsidRDefault="00AD55B8" w:rsidP="00745233">
      <w:pPr>
        <w:pStyle w:val="Flietext"/>
        <w:rPr>
          <w:b/>
          <w:bCs/>
          <w:lang w:val="en-US"/>
        </w:rPr>
      </w:pPr>
      <w:r w:rsidRPr="00AD55B8">
        <w:rPr>
          <w:b/>
          <w:bCs/>
          <w:lang w:val="en-US"/>
        </w:rPr>
        <w:t>Pictures</w:t>
      </w:r>
    </w:p>
    <w:p w14:paraId="5F77F192" w14:textId="660E964D" w:rsidR="00910233" w:rsidRDefault="00910233" w:rsidP="00910233">
      <w:pPr>
        <w:pStyle w:val="StandardWeb"/>
        <w:spacing w:before="0" w:beforeAutospacing="0" w:after="0" w:afterAutospacing="0" w:line="320" w:lineRule="atLeast"/>
        <w:rPr>
          <w:rFonts w:ascii="Arial" w:hAnsi="Arial" w:cs="Arial"/>
          <w:sz w:val="22"/>
          <w:szCs w:val="22"/>
          <w:lang w:val="en-US"/>
        </w:rPr>
      </w:pPr>
      <w:r>
        <w:rPr>
          <w:rFonts w:ascii="Arial" w:hAnsi="Arial" w:cs="Arial"/>
          <w:b/>
          <w:bCs/>
          <w:color w:val="000000"/>
          <w:sz w:val="22"/>
          <w:szCs w:val="22"/>
          <w:lang w:val="en-US"/>
        </w:rPr>
        <w:t xml:space="preserve">The following pictures are available for download </w:t>
      </w:r>
      <w:hyperlink r:id="rId12" w:history="1">
        <w:r>
          <w:rPr>
            <w:rStyle w:val="Hyperlink"/>
            <w:rFonts w:ascii="Arial" w:hAnsi="Arial" w:cs="Arial"/>
            <w:sz w:val="22"/>
            <w:szCs w:val="22"/>
            <w:lang w:val="en-US"/>
          </w:rPr>
          <w:t>here</w:t>
        </w:r>
      </w:hyperlink>
      <w:r>
        <w:rPr>
          <w:rFonts w:ascii="Arial" w:hAnsi="Arial" w:cs="Arial"/>
          <w:b/>
          <w:bCs/>
          <w:color w:val="000000"/>
          <w:sz w:val="22"/>
          <w:szCs w:val="22"/>
          <w:lang w:val="en-US"/>
        </w:rPr>
        <w:t>.</w:t>
      </w:r>
    </w:p>
    <w:p w14:paraId="11789B2C" w14:textId="77777777" w:rsidR="00752F94" w:rsidRPr="001A42E3" w:rsidRDefault="00752F94" w:rsidP="001A42E3">
      <w:pPr>
        <w:pStyle w:val="Flietext"/>
        <w:rPr>
          <w:lang w:val="en-US"/>
        </w:rPr>
      </w:pPr>
    </w:p>
    <w:p w14:paraId="65D88FA2" w14:textId="4619DD79" w:rsidR="00EB2996" w:rsidRPr="00C51028" w:rsidRDefault="00C51028" w:rsidP="00D9165E">
      <w:pPr>
        <w:pStyle w:val="Flietext"/>
        <w:rPr>
          <w:lang w:val="en-US"/>
        </w:rPr>
      </w:pPr>
      <w:r>
        <w:rPr>
          <w:noProof/>
          <w:lang w:val="en-US" w:eastAsia="de-DE"/>
        </w:rPr>
        <w:drawing>
          <wp:inline distT="0" distB="0" distL="0" distR="0" wp14:anchorId="7F710129" wp14:editId="68ADFDEC">
            <wp:extent cx="4912995" cy="3220720"/>
            <wp:effectExtent l="0" t="0" r="190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12995" cy="3220720"/>
                    </a:xfrm>
                    <a:prstGeom prst="rect">
                      <a:avLst/>
                    </a:prstGeom>
                    <a:noFill/>
                    <a:ln>
                      <a:noFill/>
                    </a:ln>
                  </pic:spPr>
                </pic:pic>
              </a:graphicData>
            </a:graphic>
          </wp:inline>
        </w:drawing>
      </w:r>
    </w:p>
    <w:p w14:paraId="400B1DA8" w14:textId="7EE60987" w:rsidR="004F65B3" w:rsidRPr="00007745" w:rsidRDefault="00FD7172" w:rsidP="00476746">
      <w:pPr>
        <w:pStyle w:val="Abbildung"/>
        <w:rPr>
          <w:lang w:val="pt-BR"/>
        </w:rPr>
      </w:pPr>
      <w:r>
        <w:rPr>
          <w:rStyle w:val="Fettung"/>
          <w:lang w:val="en-US"/>
        </w:rPr>
        <w:t>Picture</w:t>
      </w:r>
      <w:r w:rsidR="00EB19AD" w:rsidRPr="003B3E8C">
        <w:rPr>
          <w:rStyle w:val="Fettung"/>
          <w:lang w:val="en-US"/>
        </w:rPr>
        <w:t xml:space="preserve"> </w:t>
      </w:r>
      <w:r w:rsidR="004F4E97" w:rsidRPr="003B3E8C">
        <w:rPr>
          <w:rStyle w:val="Fettung"/>
          <w:lang w:val="en-US"/>
        </w:rPr>
        <w:t>1</w:t>
      </w:r>
      <w:r w:rsidR="004F4E97" w:rsidRPr="003B3E8C">
        <w:rPr>
          <w:lang w:val="en-US"/>
        </w:rPr>
        <w:t xml:space="preserve">: </w:t>
      </w:r>
      <w:r w:rsidR="003B3E8C" w:rsidRPr="003B3E8C">
        <w:rPr>
          <w:lang w:val="fr-FR"/>
        </w:rPr>
        <w:t xml:space="preserve">Dürr Brasil </w:t>
      </w:r>
      <w:proofErr w:type="spellStart"/>
      <w:r w:rsidR="003B3E8C" w:rsidRPr="003B3E8C">
        <w:rPr>
          <w:lang w:val="fr-FR"/>
        </w:rPr>
        <w:t>employees</w:t>
      </w:r>
      <w:proofErr w:type="spellEnd"/>
      <w:r w:rsidR="003B3E8C" w:rsidRPr="003B3E8C">
        <w:rPr>
          <w:lang w:val="fr-FR"/>
        </w:rPr>
        <w:t xml:space="preserve"> </w:t>
      </w:r>
      <w:proofErr w:type="spellStart"/>
      <w:r w:rsidR="003B3E8C" w:rsidRPr="003B3E8C">
        <w:rPr>
          <w:lang w:val="fr-FR"/>
        </w:rPr>
        <w:t>in</w:t>
      </w:r>
      <w:proofErr w:type="spellEnd"/>
      <w:r w:rsidR="003B3E8C" w:rsidRPr="003B3E8C">
        <w:rPr>
          <w:lang w:val="fr-FR"/>
        </w:rPr>
        <w:t xml:space="preserve"> </w:t>
      </w:r>
      <w:r w:rsidR="003B3E8C">
        <w:rPr>
          <w:lang w:val="fr-FR"/>
        </w:rPr>
        <w:t>1980</w:t>
      </w:r>
    </w:p>
    <w:p w14:paraId="057D8DC7" w14:textId="51D71374" w:rsidR="00476746" w:rsidRPr="0039780E" w:rsidRDefault="000B69D3" w:rsidP="00476746">
      <w:pPr>
        <w:pStyle w:val="Flietext"/>
        <w:rPr>
          <w:lang w:val="en-US"/>
        </w:rPr>
      </w:pPr>
      <w:r>
        <w:rPr>
          <w:noProof/>
          <w:lang w:eastAsia="de-DE"/>
        </w:rPr>
        <w:lastRenderedPageBreak/>
        <w:drawing>
          <wp:inline distT="0" distB="0" distL="0" distR="0" wp14:anchorId="72E09ED2" wp14:editId="233C783C">
            <wp:extent cx="4912995" cy="3275330"/>
            <wp:effectExtent l="0" t="0" r="1905" b="127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2995" cy="3275330"/>
                    </a:xfrm>
                    <a:prstGeom prst="rect">
                      <a:avLst/>
                    </a:prstGeom>
                    <a:noFill/>
                    <a:ln>
                      <a:noFill/>
                    </a:ln>
                  </pic:spPr>
                </pic:pic>
              </a:graphicData>
            </a:graphic>
          </wp:inline>
        </w:drawing>
      </w:r>
    </w:p>
    <w:p w14:paraId="3CB4B34E" w14:textId="69A37C97" w:rsidR="00476746" w:rsidRDefault="00FD7172" w:rsidP="3BC4DBB9">
      <w:pPr>
        <w:pStyle w:val="Abbildung"/>
        <w:rPr>
          <w:lang w:val="fr-FR"/>
        </w:rPr>
      </w:pPr>
      <w:r>
        <w:rPr>
          <w:rStyle w:val="Fettung"/>
          <w:lang w:val="fr-FR"/>
        </w:rPr>
        <w:t>Picture</w:t>
      </w:r>
      <w:r w:rsidR="00EB19AD" w:rsidRPr="3BC4DBB9">
        <w:rPr>
          <w:rStyle w:val="Fettung"/>
          <w:lang w:val="fr-FR"/>
        </w:rPr>
        <w:t xml:space="preserve"> </w:t>
      </w:r>
      <w:proofErr w:type="gramStart"/>
      <w:r w:rsidR="002714A1" w:rsidRPr="3BC4DBB9">
        <w:rPr>
          <w:rStyle w:val="Fettung"/>
          <w:lang w:val="fr-FR"/>
        </w:rPr>
        <w:t>2</w:t>
      </w:r>
      <w:r w:rsidR="00476746" w:rsidRPr="3BC4DBB9">
        <w:rPr>
          <w:lang w:val="fr-FR"/>
        </w:rPr>
        <w:t>:</w:t>
      </w:r>
      <w:proofErr w:type="gramEnd"/>
      <w:r w:rsidR="00476746" w:rsidRPr="3BC4DBB9">
        <w:rPr>
          <w:lang w:val="fr-FR"/>
        </w:rPr>
        <w:t xml:space="preserve"> </w:t>
      </w:r>
      <w:r w:rsidR="003B3E8C" w:rsidRPr="003B3E8C">
        <w:rPr>
          <w:lang w:val="fr-FR"/>
        </w:rPr>
        <w:t xml:space="preserve">Dürr Brasil </w:t>
      </w:r>
      <w:proofErr w:type="spellStart"/>
      <w:r w:rsidR="003B3E8C" w:rsidRPr="003B3E8C">
        <w:rPr>
          <w:lang w:val="fr-FR"/>
        </w:rPr>
        <w:t>employees</w:t>
      </w:r>
      <w:proofErr w:type="spellEnd"/>
      <w:r w:rsidR="003B3E8C" w:rsidRPr="003B3E8C">
        <w:rPr>
          <w:lang w:val="fr-FR"/>
        </w:rPr>
        <w:t xml:space="preserve"> </w:t>
      </w:r>
      <w:proofErr w:type="spellStart"/>
      <w:r w:rsidR="003B3E8C" w:rsidRPr="003B3E8C">
        <w:rPr>
          <w:lang w:val="fr-FR"/>
        </w:rPr>
        <w:t>in</w:t>
      </w:r>
      <w:proofErr w:type="spellEnd"/>
      <w:r w:rsidR="003B3E8C" w:rsidRPr="003B3E8C">
        <w:rPr>
          <w:lang w:val="fr-FR"/>
        </w:rPr>
        <w:t xml:space="preserve"> 2024</w:t>
      </w:r>
    </w:p>
    <w:p w14:paraId="1B9C524E" w14:textId="1819006B" w:rsidR="000B69D3" w:rsidRPr="000B69D3" w:rsidRDefault="000B69D3" w:rsidP="000B69D3">
      <w:pPr>
        <w:pStyle w:val="Flietext"/>
        <w:rPr>
          <w:lang w:val="fr-FR"/>
        </w:rPr>
      </w:pPr>
      <w:r>
        <w:rPr>
          <w:noProof/>
          <w:lang w:val="fr-FR"/>
        </w:rPr>
        <w:lastRenderedPageBreak/>
        <w:drawing>
          <wp:inline distT="0" distB="0" distL="0" distR="0" wp14:anchorId="3D350E14" wp14:editId="1C91954A">
            <wp:extent cx="4919980" cy="368490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19980" cy="3684905"/>
                    </a:xfrm>
                    <a:prstGeom prst="rect">
                      <a:avLst/>
                    </a:prstGeom>
                    <a:noFill/>
                    <a:ln>
                      <a:noFill/>
                    </a:ln>
                  </pic:spPr>
                </pic:pic>
              </a:graphicData>
            </a:graphic>
          </wp:inline>
        </w:drawing>
      </w:r>
    </w:p>
    <w:p w14:paraId="747075BD" w14:textId="7C32585B" w:rsidR="000B69D3" w:rsidRPr="00F676F9" w:rsidRDefault="00E66D52" w:rsidP="000B69D3">
      <w:pPr>
        <w:pStyle w:val="Abbildung"/>
        <w:rPr>
          <w:lang w:val="en-US"/>
        </w:rPr>
      </w:pPr>
      <w:r>
        <w:rPr>
          <w:rStyle w:val="Fettung"/>
          <w:lang w:val="fr-FR"/>
        </w:rPr>
        <w:t>Picture</w:t>
      </w:r>
      <w:r w:rsidR="000B69D3" w:rsidRPr="3BC4DBB9">
        <w:rPr>
          <w:rStyle w:val="Fettung"/>
          <w:lang w:val="fr-FR"/>
        </w:rPr>
        <w:t xml:space="preserve"> </w:t>
      </w:r>
      <w:proofErr w:type="gramStart"/>
      <w:r w:rsidR="003F0735">
        <w:rPr>
          <w:rStyle w:val="Fettung"/>
          <w:lang w:val="fr-FR"/>
        </w:rPr>
        <w:t>3</w:t>
      </w:r>
      <w:r w:rsidR="000B69D3" w:rsidRPr="3BC4DBB9">
        <w:rPr>
          <w:lang w:val="fr-FR"/>
        </w:rPr>
        <w:t>:</w:t>
      </w:r>
      <w:proofErr w:type="gramEnd"/>
      <w:r w:rsidR="000B69D3" w:rsidRPr="3BC4DBB9">
        <w:rPr>
          <w:lang w:val="fr-FR"/>
        </w:rPr>
        <w:t xml:space="preserve"> </w:t>
      </w:r>
      <w:r w:rsidRPr="00E66D52">
        <w:rPr>
          <w:lang w:val="fr-FR"/>
        </w:rPr>
        <w:t>Dürr Bra</w:t>
      </w:r>
      <w:r w:rsidR="00AF1FD4">
        <w:rPr>
          <w:lang w:val="fr-FR"/>
        </w:rPr>
        <w:t>s</w:t>
      </w:r>
      <w:r w:rsidRPr="00E66D52">
        <w:rPr>
          <w:lang w:val="fr-FR"/>
        </w:rPr>
        <w:t xml:space="preserve">il </w:t>
      </w:r>
      <w:proofErr w:type="spellStart"/>
      <w:r w:rsidRPr="00E66D52">
        <w:rPr>
          <w:lang w:val="fr-FR"/>
        </w:rPr>
        <w:t>was</w:t>
      </w:r>
      <w:proofErr w:type="spellEnd"/>
      <w:r w:rsidRPr="00E66D52">
        <w:rPr>
          <w:lang w:val="fr-FR"/>
        </w:rPr>
        <w:t xml:space="preserve"> </w:t>
      </w:r>
      <w:proofErr w:type="spellStart"/>
      <w:r w:rsidRPr="00E66D52">
        <w:rPr>
          <w:lang w:val="fr-FR"/>
        </w:rPr>
        <w:t>established</w:t>
      </w:r>
      <w:proofErr w:type="spellEnd"/>
      <w:r w:rsidRPr="00E66D52">
        <w:rPr>
          <w:lang w:val="fr-FR"/>
        </w:rPr>
        <w:t xml:space="preserve"> </w:t>
      </w:r>
      <w:proofErr w:type="spellStart"/>
      <w:r w:rsidRPr="00E66D52">
        <w:rPr>
          <w:lang w:val="fr-FR"/>
        </w:rPr>
        <w:t>in</w:t>
      </w:r>
      <w:proofErr w:type="spellEnd"/>
      <w:r w:rsidRPr="00E66D52">
        <w:rPr>
          <w:lang w:val="fr-FR"/>
        </w:rPr>
        <w:t xml:space="preserve"> 1964 and </w:t>
      </w:r>
      <w:proofErr w:type="spellStart"/>
      <w:r w:rsidRPr="00E66D52">
        <w:rPr>
          <w:lang w:val="fr-FR"/>
        </w:rPr>
        <w:t>was</w:t>
      </w:r>
      <w:proofErr w:type="spellEnd"/>
      <w:r w:rsidRPr="00E66D52">
        <w:rPr>
          <w:lang w:val="fr-FR"/>
        </w:rPr>
        <w:t xml:space="preserve"> the first Dürr </w:t>
      </w:r>
      <w:proofErr w:type="spellStart"/>
      <w:r w:rsidRPr="00E66D52">
        <w:rPr>
          <w:lang w:val="fr-FR"/>
        </w:rPr>
        <w:t>subsidiary</w:t>
      </w:r>
      <w:proofErr w:type="spellEnd"/>
      <w:r w:rsidRPr="00E66D52">
        <w:rPr>
          <w:lang w:val="fr-FR"/>
        </w:rPr>
        <w:t xml:space="preserve"> </w:t>
      </w:r>
      <w:proofErr w:type="spellStart"/>
      <w:r w:rsidRPr="00E66D52">
        <w:rPr>
          <w:lang w:val="fr-FR"/>
        </w:rPr>
        <w:t>outside</w:t>
      </w:r>
      <w:proofErr w:type="spellEnd"/>
      <w:r w:rsidRPr="00E66D52">
        <w:rPr>
          <w:lang w:val="fr-FR"/>
        </w:rPr>
        <w:t xml:space="preserve"> of Germany.</w:t>
      </w:r>
    </w:p>
    <w:p w14:paraId="4C37E4F5" w14:textId="77777777" w:rsidR="006F1A6C" w:rsidRPr="006F1A6C" w:rsidRDefault="006F1A6C" w:rsidP="006F1A6C">
      <w:pPr>
        <w:spacing w:line="240" w:lineRule="exact"/>
        <w:rPr>
          <w:rFonts w:ascii="Arial" w:hAnsi="Arial" w:cs="Arial"/>
          <w:b/>
          <w:iCs/>
          <w:sz w:val="18"/>
          <w:szCs w:val="18"/>
          <w:lang w:val="en-US"/>
        </w:rPr>
      </w:pPr>
      <w:r w:rsidRPr="006F1A6C">
        <w:rPr>
          <w:rFonts w:ascii="Arial" w:hAnsi="Arial" w:cs="Arial"/>
          <w:b/>
          <w:iCs/>
          <w:sz w:val="18"/>
          <w:szCs w:val="18"/>
          <w:lang w:val="en-US"/>
        </w:rPr>
        <w:t>About Dürr</w:t>
      </w:r>
    </w:p>
    <w:p w14:paraId="2E4D20F4" w14:textId="77777777" w:rsidR="003B667D" w:rsidRDefault="003B667D" w:rsidP="00B710EC">
      <w:pPr>
        <w:pStyle w:val="Flietext"/>
        <w:spacing w:line="240" w:lineRule="auto"/>
        <w:rPr>
          <w:sz w:val="18"/>
          <w:szCs w:val="18"/>
          <w:lang w:val="en-US"/>
        </w:rPr>
      </w:pPr>
    </w:p>
    <w:p w14:paraId="7EE0222D" w14:textId="3C9DE881" w:rsidR="003B667D" w:rsidRPr="001E0E46" w:rsidRDefault="00803B9D" w:rsidP="00803B9D">
      <w:pPr>
        <w:pStyle w:val="Flietext"/>
        <w:spacing w:line="240" w:lineRule="auto"/>
        <w:rPr>
          <w:sz w:val="18"/>
          <w:szCs w:val="18"/>
          <w:lang w:val="en-US"/>
        </w:rPr>
      </w:pPr>
      <w:r w:rsidRPr="00803B9D">
        <w:rPr>
          <w:sz w:val="18"/>
          <w:szCs w:val="18"/>
          <w:lang w:val="en-US"/>
        </w:rPr>
        <w:t xml:space="preserve">The Dürr Group is one of the world's leading mechanical and plant engineering firms with </w:t>
      </w:r>
      <w:proofErr w:type="gramStart"/>
      <w:r w:rsidRPr="00803B9D">
        <w:rPr>
          <w:sz w:val="18"/>
          <w:szCs w:val="18"/>
          <w:lang w:val="en-US"/>
        </w:rPr>
        <w:t>particular expertise</w:t>
      </w:r>
      <w:proofErr w:type="gramEnd"/>
      <w:r w:rsidRPr="00803B9D">
        <w:rPr>
          <w:sz w:val="18"/>
          <w:szCs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20,000 employees and 141 business locations in 33 countries, and it operates in the market with five divisions:</w:t>
      </w:r>
      <w:r w:rsidR="00E43E92">
        <w:rPr>
          <w:sz w:val="18"/>
          <w:szCs w:val="18"/>
          <w:lang w:val="en-US"/>
        </w:rPr>
        <w:br/>
      </w:r>
    </w:p>
    <w:p w14:paraId="05E19B45" w14:textId="77777777" w:rsidR="00936D42" w:rsidRPr="00936D42" w:rsidRDefault="00936D42" w:rsidP="00936D42">
      <w:pPr>
        <w:pStyle w:val="paragraph"/>
        <w:numPr>
          <w:ilvl w:val="0"/>
          <w:numId w:val="20"/>
        </w:numPr>
        <w:textAlignment w:val="baseline"/>
        <w:rPr>
          <w:rFonts w:asciiTheme="minorHAnsi" w:eastAsiaTheme="minorHAnsi" w:hAnsiTheme="minorHAnsi" w:cs="Times New Roman (Textkörper CS)"/>
          <w:color w:val="000000"/>
          <w:sz w:val="18"/>
          <w:szCs w:val="18"/>
          <w:lang w:val="en-US" w:eastAsia="en-US"/>
        </w:rPr>
      </w:pPr>
      <w:r w:rsidRPr="00936D42">
        <w:rPr>
          <w:rFonts w:asciiTheme="minorHAnsi" w:eastAsiaTheme="minorHAnsi" w:hAnsiTheme="minorHAnsi" w:cs="Times New Roman (Textkörper CS)"/>
          <w:b/>
          <w:bCs/>
          <w:color w:val="000000"/>
          <w:sz w:val="18"/>
          <w:szCs w:val="18"/>
          <w:lang w:val="en-US" w:eastAsia="en-US"/>
        </w:rPr>
        <w:t>Paint and Final Assembly Systems:</w:t>
      </w:r>
      <w:r w:rsidRPr="00936D42">
        <w:rPr>
          <w:rFonts w:asciiTheme="minorHAnsi" w:eastAsiaTheme="minorHAnsi" w:hAnsiTheme="minorHAnsi" w:cs="Times New Roman (Textkörper CS)"/>
          <w:color w:val="000000"/>
          <w:sz w:val="18"/>
          <w:szCs w:val="18"/>
          <w:lang w:val="en-US" w:eastAsia="en-US"/>
        </w:rPr>
        <w:t xml:space="preserve"> paint shops as well as final assembly, testing, and filling technology for the automotive industry</w:t>
      </w:r>
    </w:p>
    <w:p w14:paraId="3B0E4A7B" w14:textId="77777777" w:rsidR="00936D42" w:rsidRPr="00936D42" w:rsidRDefault="00936D42" w:rsidP="00936D42">
      <w:pPr>
        <w:pStyle w:val="paragraph"/>
        <w:numPr>
          <w:ilvl w:val="0"/>
          <w:numId w:val="20"/>
        </w:numPr>
        <w:textAlignment w:val="baseline"/>
        <w:rPr>
          <w:rFonts w:asciiTheme="minorHAnsi" w:eastAsiaTheme="minorHAnsi" w:hAnsiTheme="minorHAnsi" w:cs="Times New Roman (Textkörper CS)"/>
          <w:color w:val="000000"/>
          <w:sz w:val="18"/>
          <w:szCs w:val="18"/>
          <w:lang w:val="en-US" w:eastAsia="en-US"/>
        </w:rPr>
      </w:pPr>
      <w:r w:rsidRPr="00936D42">
        <w:rPr>
          <w:rFonts w:asciiTheme="minorHAnsi" w:eastAsiaTheme="minorHAnsi" w:hAnsiTheme="minorHAnsi" w:cs="Times New Roman (Textkörper CS)"/>
          <w:b/>
          <w:bCs/>
          <w:color w:val="000000"/>
          <w:sz w:val="18"/>
          <w:szCs w:val="18"/>
          <w:lang w:val="en-US" w:eastAsia="en-US"/>
        </w:rPr>
        <w:t>Application Technology:</w:t>
      </w:r>
      <w:r w:rsidRPr="00936D42">
        <w:rPr>
          <w:rFonts w:asciiTheme="minorHAnsi" w:eastAsiaTheme="minorHAnsi" w:hAnsiTheme="minorHAnsi" w:cs="Times New Roman (Textkörper CS)"/>
          <w:color w:val="000000"/>
          <w:sz w:val="18"/>
          <w:szCs w:val="18"/>
          <w:lang w:val="en-US" w:eastAsia="en-US"/>
        </w:rPr>
        <w:t xml:space="preserve"> robots and products for the automated application of paint, sealants, and adhesives</w:t>
      </w:r>
    </w:p>
    <w:p w14:paraId="2E4C352A" w14:textId="77777777" w:rsidR="00936D42" w:rsidRPr="00936D42" w:rsidRDefault="00936D42" w:rsidP="00936D42">
      <w:pPr>
        <w:pStyle w:val="paragraph"/>
        <w:numPr>
          <w:ilvl w:val="0"/>
          <w:numId w:val="20"/>
        </w:numPr>
        <w:textAlignment w:val="baseline"/>
        <w:rPr>
          <w:rFonts w:asciiTheme="minorHAnsi" w:eastAsiaTheme="minorHAnsi" w:hAnsiTheme="minorHAnsi" w:cs="Times New Roman (Textkörper CS)"/>
          <w:color w:val="000000"/>
          <w:sz w:val="18"/>
          <w:szCs w:val="18"/>
          <w:lang w:val="en-US" w:eastAsia="en-US"/>
        </w:rPr>
      </w:pPr>
      <w:r w:rsidRPr="00936D42">
        <w:rPr>
          <w:rFonts w:asciiTheme="minorHAnsi" w:eastAsiaTheme="minorHAnsi" w:hAnsiTheme="minorHAnsi" w:cs="Times New Roman (Textkörper CS)"/>
          <w:b/>
          <w:bCs/>
          <w:color w:val="000000"/>
          <w:sz w:val="18"/>
          <w:szCs w:val="18"/>
          <w:lang w:val="en-US" w:eastAsia="en-US"/>
        </w:rPr>
        <w:t>Clean Technology Systems:</w:t>
      </w:r>
      <w:r w:rsidRPr="00936D42">
        <w:rPr>
          <w:rFonts w:asciiTheme="minorHAnsi" w:eastAsiaTheme="minorHAnsi" w:hAnsiTheme="minorHAnsi" w:cs="Times New Roman (Textkörper CS)"/>
          <w:color w:val="000000"/>
          <w:sz w:val="18"/>
          <w:szCs w:val="18"/>
          <w:lang w:val="en-US" w:eastAsia="en-US"/>
        </w:rPr>
        <w:t xml:space="preserve"> air pollution control, coating systems for battery electrodes, and noise abatement systems</w:t>
      </w:r>
    </w:p>
    <w:p w14:paraId="3CA055FD" w14:textId="77777777" w:rsidR="00936D42" w:rsidRPr="00936D42" w:rsidRDefault="00936D42" w:rsidP="00936D42">
      <w:pPr>
        <w:pStyle w:val="paragraph"/>
        <w:numPr>
          <w:ilvl w:val="0"/>
          <w:numId w:val="20"/>
        </w:numPr>
        <w:textAlignment w:val="baseline"/>
        <w:rPr>
          <w:rFonts w:asciiTheme="minorHAnsi" w:eastAsiaTheme="minorHAnsi" w:hAnsiTheme="minorHAnsi" w:cs="Times New Roman (Textkörper CS)"/>
          <w:color w:val="000000"/>
          <w:sz w:val="18"/>
          <w:szCs w:val="18"/>
          <w:lang w:val="en-US" w:eastAsia="en-US"/>
        </w:rPr>
      </w:pPr>
      <w:r w:rsidRPr="00936D42">
        <w:rPr>
          <w:rFonts w:asciiTheme="minorHAnsi" w:eastAsiaTheme="minorHAnsi" w:hAnsiTheme="minorHAnsi" w:cs="Times New Roman (Textkörper CS)"/>
          <w:color w:val="000000"/>
          <w:sz w:val="18"/>
          <w:szCs w:val="18"/>
          <w:lang w:val="en-US" w:eastAsia="en-US"/>
        </w:rPr>
        <w:t>Industrial Automation Systems: automated assembly and test systems for automotive components, medical devices, and consumer goods as well as balancing technology</w:t>
      </w:r>
    </w:p>
    <w:p w14:paraId="3E3B7EBB" w14:textId="51B8A529" w:rsidR="00936D42" w:rsidRPr="00ED45E1" w:rsidRDefault="00936D42" w:rsidP="00ED45E1">
      <w:pPr>
        <w:pStyle w:val="paragraph"/>
        <w:numPr>
          <w:ilvl w:val="0"/>
          <w:numId w:val="20"/>
        </w:numPr>
        <w:textAlignment w:val="baseline"/>
        <w:rPr>
          <w:rFonts w:asciiTheme="minorHAnsi" w:eastAsiaTheme="minorHAnsi" w:hAnsiTheme="minorHAnsi" w:cs="Times New Roman (Textkörper CS)"/>
          <w:color w:val="000000"/>
          <w:sz w:val="18"/>
          <w:szCs w:val="18"/>
          <w:lang w:val="en-US" w:eastAsia="en-US"/>
        </w:rPr>
      </w:pPr>
      <w:r w:rsidRPr="00936D42">
        <w:rPr>
          <w:rFonts w:asciiTheme="minorHAnsi" w:eastAsiaTheme="minorHAnsi" w:hAnsiTheme="minorHAnsi" w:cs="Times New Roman (Textkörper CS)"/>
          <w:b/>
          <w:bCs/>
          <w:color w:val="000000"/>
          <w:sz w:val="18"/>
          <w:szCs w:val="18"/>
          <w:lang w:val="en-US" w:eastAsia="en-US"/>
        </w:rPr>
        <w:t>Woodworking Machinery and Systems:</w:t>
      </w:r>
      <w:r w:rsidRPr="00936D42">
        <w:rPr>
          <w:rFonts w:asciiTheme="minorHAnsi" w:eastAsiaTheme="minorHAnsi" w:hAnsiTheme="minorHAnsi" w:cs="Times New Roman (Textkörper CS)"/>
          <w:color w:val="000000"/>
          <w:sz w:val="18"/>
          <w:szCs w:val="18"/>
          <w:lang w:val="en-US" w:eastAsia="en-US"/>
        </w:rPr>
        <w:t xml:space="preserve"> machinery and equipment for the woodworking industry</w:t>
      </w:r>
    </w:p>
    <w:p w14:paraId="2E19F6C5" w14:textId="77777777" w:rsidR="00536FA6" w:rsidRDefault="00536FA6" w:rsidP="00C61C03">
      <w:pPr>
        <w:tabs>
          <w:tab w:val="left" w:pos="0"/>
          <w:tab w:val="left" w:pos="851"/>
          <w:tab w:val="left" w:pos="4253"/>
        </w:tabs>
        <w:spacing w:line="276" w:lineRule="auto"/>
        <w:ind w:right="284"/>
        <w:rPr>
          <w:rFonts w:ascii="Arial" w:hAnsi="Arial" w:cs="Arial"/>
          <w:lang w:val="it-IT"/>
        </w:rPr>
      </w:pPr>
    </w:p>
    <w:p w14:paraId="4382D6AF" w14:textId="31A08489" w:rsidR="00536FA6" w:rsidRPr="00536FA6" w:rsidRDefault="00536FA6" w:rsidP="00536FA6">
      <w:pPr>
        <w:tabs>
          <w:tab w:val="left" w:pos="0"/>
          <w:tab w:val="left" w:pos="851"/>
          <w:tab w:val="left" w:pos="4253"/>
        </w:tabs>
        <w:spacing w:line="276" w:lineRule="auto"/>
        <w:ind w:right="284"/>
        <w:rPr>
          <w:rFonts w:ascii="Arial" w:hAnsi="Arial" w:cs="Arial"/>
          <w:b/>
          <w:bCs/>
          <w:lang w:val="it-IT"/>
        </w:rPr>
      </w:pPr>
      <w:r w:rsidRPr="00536FA6">
        <w:rPr>
          <w:rFonts w:ascii="Arial" w:hAnsi="Arial" w:cs="Arial"/>
          <w:b/>
          <w:bCs/>
          <w:lang w:val="it-IT"/>
        </w:rPr>
        <w:t>Contact</w:t>
      </w:r>
    </w:p>
    <w:p w14:paraId="53C5AF52" w14:textId="77777777" w:rsidR="0097679C" w:rsidRPr="0097679C" w:rsidRDefault="0097679C" w:rsidP="0097679C">
      <w:pPr>
        <w:spacing w:line="280" w:lineRule="atLeast"/>
        <w:rPr>
          <w:lang w:val="en-US"/>
        </w:rPr>
      </w:pPr>
      <w:r w:rsidRPr="0097679C">
        <w:rPr>
          <w:lang w:val="en-US"/>
        </w:rPr>
        <w:t>Dürr Systems AG</w:t>
      </w:r>
    </w:p>
    <w:p w14:paraId="61E3BA73" w14:textId="77777777" w:rsidR="0097679C" w:rsidRPr="0097679C" w:rsidRDefault="0097679C" w:rsidP="0097679C">
      <w:pPr>
        <w:spacing w:line="280" w:lineRule="atLeast"/>
        <w:rPr>
          <w:lang w:val="en-US"/>
        </w:rPr>
      </w:pPr>
      <w:r w:rsidRPr="0097679C">
        <w:rPr>
          <w:lang w:val="en-US"/>
        </w:rPr>
        <w:t>Carina Lachnit</w:t>
      </w:r>
    </w:p>
    <w:p w14:paraId="7874A990" w14:textId="77777777" w:rsidR="0097679C" w:rsidRPr="0097679C" w:rsidRDefault="0097679C" w:rsidP="0097679C">
      <w:pPr>
        <w:spacing w:line="280" w:lineRule="atLeast"/>
        <w:rPr>
          <w:lang w:val="en-US"/>
        </w:rPr>
      </w:pPr>
      <w:r w:rsidRPr="0097679C">
        <w:rPr>
          <w:lang w:val="en-US"/>
        </w:rPr>
        <w:t>Marketing</w:t>
      </w:r>
    </w:p>
    <w:p w14:paraId="2E99E6B6" w14:textId="77777777" w:rsidR="0097679C" w:rsidRPr="00FF349D" w:rsidRDefault="0097679C" w:rsidP="0097679C">
      <w:pPr>
        <w:tabs>
          <w:tab w:val="left" w:pos="0"/>
          <w:tab w:val="left" w:pos="851"/>
          <w:tab w:val="left" w:pos="4253"/>
        </w:tabs>
        <w:spacing w:line="276" w:lineRule="auto"/>
        <w:ind w:right="284"/>
        <w:rPr>
          <w:rFonts w:ascii="Arial" w:hAnsi="Arial" w:cs="Arial"/>
          <w:lang w:val="en-US"/>
        </w:rPr>
      </w:pPr>
      <w:r w:rsidRPr="00FF349D">
        <w:rPr>
          <w:rFonts w:ascii="Arial" w:hAnsi="Arial" w:cs="Arial"/>
          <w:lang w:val="en-US"/>
        </w:rPr>
        <w:t xml:space="preserve">Tel.: +49 7142 </w:t>
      </w:r>
      <w:r w:rsidRPr="00FF349D">
        <w:rPr>
          <w:lang w:val="en-US"/>
        </w:rPr>
        <w:t>78-4899</w:t>
      </w:r>
    </w:p>
    <w:p w14:paraId="61348F16" w14:textId="77777777" w:rsidR="0097679C" w:rsidRPr="00EF53C8" w:rsidRDefault="0097679C" w:rsidP="0097679C">
      <w:pPr>
        <w:tabs>
          <w:tab w:val="left" w:pos="0"/>
          <w:tab w:val="left" w:pos="851"/>
          <w:tab w:val="left" w:pos="4253"/>
        </w:tabs>
        <w:spacing w:line="276" w:lineRule="auto"/>
        <w:ind w:right="284"/>
        <w:rPr>
          <w:rFonts w:ascii="Arial" w:hAnsi="Arial" w:cs="Arial"/>
          <w:lang w:val="en-US"/>
        </w:rPr>
      </w:pPr>
      <w:r w:rsidRPr="00EF53C8">
        <w:rPr>
          <w:rFonts w:ascii="Arial" w:hAnsi="Arial" w:cs="Arial"/>
          <w:lang w:val="en-US"/>
        </w:rPr>
        <w:t xml:space="preserve">E-Mail: </w:t>
      </w:r>
      <w:hyperlink r:id="rId16" w:history="1">
        <w:r w:rsidRPr="00EF53C8">
          <w:rPr>
            <w:rStyle w:val="Hyperlink"/>
            <w:rFonts w:ascii="Arial" w:hAnsi="Arial" w:cs="Arial"/>
            <w:lang w:val="en-US"/>
          </w:rPr>
          <w:t>carina.lachnit@durr.com</w:t>
        </w:r>
      </w:hyperlink>
    </w:p>
    <w:p w14:paraId="386216F5" w14:textId="77777777" w:rsidR="0097679C" w:rsidRDefault="00391810" w:rsidP="0097679C">
      <w:pPr>
        <w:tabs>
          <w:tab w:val="left" w:pos="0"/>
          <w:tab w:val="left" w:pos="851"/>
          <w:tab w:val="left" w:pos="4253"/>
        </w:tabs>
        <w:spacing w:line="276" w:lineRule="auto"/>
        <w:ind w:right="284"/>
      </w:pPr>
      <w:hyperlink r:id="rId17" w:history="1">
        <w:r w:rsidR="0097679C" w:rsidRPr="00B93C96">
          <w:rPr>
            <w:rStyle w:val="Hyperlink"/>
            <w:rFonts w:ascii="Arial" w:hAnsi="Arial" w:cs="Arial"/>
            <w:lang w:val="it-IT"/>
          </w:rPr>
          <w:t>www.durr.com</w:t>
        </w:r>
      </w:hyperlink>
      <w:r w:rsidR="0097679C">
        <w:rPr>
          <w:rFonts w:ascii="Arial" w:hAnsi="Arial" w:cs="Arial"/>
          <w:lang w:val="it-IT"/>
        </w:rPr>
        <w:t xml:space="preserve"> </w:t>
      </w:r>
    </w:p>
    <w:p w14:paraId="265A9777" w14:textId="55811313" w:rsidR="00536FA6" w:rsidRPr="00122379" w:rsidRDefault="00536FA6" w:rsidP="0097679C">
      <w:pPr>
        <w:tabs>
          <w:tab w:val="left" w:pos="0"/>
          <w:tab w:val="left" w:pos="851"/>
          <w:tab w:val="left" w:pos="4253"/>
        </w:tabs>
        <w:spacing w:line="276" w:lineRule="auto"/>
        <w:ind w:right="284"/>
        <w:rPr>
          <w:rFonts w:ascii="Arial" w:hAnsi="Arial" w:cs="Arial"/>
          <w:lang w:val="it-IT"/>
        </w:rPr>
      </w:pPr>
    </w:p>
    <w:sectPr w:rsidR="00536FA6" w:rsidRPr="00122379" w:rsidSect="00B143FE">
      <w:headerReference w:type="even" r:id="rId18"/>
      <w:headerReference w:type="default" r:id="rId19"/>
      <w:footerReference w:type="even" r:id="rId20"/>
      <w:footerReference w:type="default" r:id="rId21"/>
      <w:headerReference w:type="first" r:id="rId22"/>
      <w:footerReference w:type="first" r:id="rId23"/>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497CEC" w14:textId="77777777" w:rsidR="00F63920" w:rsidRDefault="00F63920" w:rsidP="00D9165E">
      <w:r>
        <w:separator/>
      </w:r>
    </w:p>
  </w:endnote>
  <w:endnote w:type="continuationSeparator" w:id="0">
    <w:p w14:paraId="4C2275B2" w14:textId="77777777" w:rsidR="00F63920" w:rsidRDefault="00F63920" w:rsidP="00D9165E">
      <w:r>
        <w:continuationSeparator/>
      </w:r>
    </w:p>
  </w:endnote>
  <w:endnote w:type="continuationNotice" w:id="1">
    <w:p w14:paraId="56986B03" w14:textId="77777777" w:rsidR="00F63920" w:rsidRDefault="00F6392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326B2A55"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391810">
        <w:instrText>7</w:instrText>
      </w:r>
    </w:fldSimple>
    <w:r w:rsidRPr="005218C8">
      <w:instrText>&gt;"1" "</w:instrText>
    </w:r>
    <w:r w:rsidRPr="005218C8">
      <w:fldChar w:fldCharType="begin"/>
    </w:r>
    <w:r w:rsidRPr="005218C8">
      <w:instrText xml:space="preserve"> PAGE  \* MERGEFORMAT </w:instrText>
    </w:r>
    <w:r w:rsidRPr="005218C8">
      <w:fldChar w:fldCharType="separate"/>
    </w:r>
    <w:r w:rsidR="00391810">
      <w:instrText>7</w:instrText>
    </w:r>
    <w:r w:rsidRPr="005218C8">
      <w:fldChar w:fldCharType="end"/>
    </w:r>
    <w:r w:rsidRPr="005218C8">
      <w:instrText>/</w:instrText>
    </w:r>
    <w:fldSimple w:instr="NUMPAGES  \* MERGEFORMAT">
      <w:r w:rsidR="00391810">
        <w:instrText>7</w:instrText>
      </w:r>
    </w:fldSimple>
    <w:r w:rsidRPr="005218C8">
      <w:instrText>" "</w:instrText>
    </w:r>
    <w:r w:rsidRPr="005218C8">
      <w:fldChar w:fldCharType="separate"/>
    </w:r>
    <w:r w:rsidR="00391810">
      <w:t>7</w:t>
    </w:r>
    <w:r w:rsidR="00391810" w:rsidRPr="005218C8">
      <w:t>/</w:t>
    </w:r>
    <w:r w:rsidR="00391810">
      <w:t>7</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ED84768" w:rsidR="00B143FE" w:rsidRPr="005218C8" w:rsidRDefault="00960D2E" w:rsidP="00EB19AD">
    <w:pPr>
      <w:pStyle w:val="Kopfzeile"/>
    </w:pPr>
    <w:r>
      <mc:AlternateContent>
        <mc:Choice Requires="wps">
          <w:drawing>
            <wp:anchor distT="0" distB="0" distL="0" distR="0" simplePos="0" relativeHeight="251658245" behindDoc="0" locked="0" layoutInCell="1" allowOverlap="1" wp14:anchorId="71CC9600" wp14:editId="45E31341">
              <wp:simplePos x="0" y="0"/>
              <wp:positionH relativeFrom="page">
                <wp:posOffset>3588817</wp:posOffset>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5726903D"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282.6pt;margin-top:0;width:34.95pt;height:34.95pt;z-index:251658245;visibility:visible;mso-wrap-style:none;mso-wrap-distance-left:0;mso-wrap-distance-top:0;mso-wrap-distance-right:0;mso-wrap-distance-bottom:0;mso-position-horizontal:absolute;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" filled="f" stroked="f">
              <v:textbox style="mso-fit-shape-to-text:t" inset="0,0,0,15pt">
                <w:txbxContent>
                  <w:p w14:paraId="2381F7F7" w14:textId="5726903D"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NUMPAGES  \* MERGEFORMAT">
      <w:r w:rsidR="00391810">
        <w:instrText>7</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391810">
      <w:instrText>1</w:instrText>
    </w:r>
    <w:r w:rsidR="00B143FE" w:rsidRPr="005218C8">
      <w:fldChar w:fldCharType="end"/>
    </w:r>
    <w:r w:rsidR="00B143FE" w:rsidRPr="005218C8">
      <w:instrText>/</w:instrText>
    </w:r>
    <w:fldSimple w:instr="NUMPAGES  \* MERGEFORMAT">
      <w:r w:rsidR="00391810">
        <w:instrText>7</w:instrText>
      </w:r>
    </w:fldSimple>
    <w:r w:rsidR="00B143FE" w:rsidRPr="005218C8">
      <w:instrText>" "</w:instrText>
    </w:r>
    <w:r w:rsidR="00B143FE" w:rsidRPr="005218C8">
      <w:fldChar w:fldCharType="separate"/>
    </w:r>
    <w:r w:rsidR="00391810">
      <w:t>1</w:t>
    </w:r>
    <w:r w:rsidR="00391810" w:rsidRPr="005218C8">
      <w:t>/</w:t>
    </w:r>
    <w:r w:rsidR="00391810">
      <w:t>7</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CCE9B" w14:textId="77777777" w:rsidR="00F63920" w:rsidRDefault="00F63920" w:rsidP="00D9165E">
      <w:r>
        <w:separator/>
      </w:r>
    </w:p>
  </w:footnote>
  <w:footnote w:type="continuationSeparator" w:id="0">
    <w:p w14:paraId="317B00C4" w14:textId="77777777" w:rsidR="00F63920" w:rsidRDefault="00F63920" w:rsidP="00D9165E">
      <w:r>
        <w:continuationSeparator/>
      </w:r>
    </w:p>
  </w:footnote>
  <w:footnote w:type="continuationNotice" w:id="1">
    <w:p w14:paraId="6471638F" w14:textId="77777777" w:rsidR="00F63920" w:rsidRDefault="00F6392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8DFA8" w14:textId="77777777" w:rsidR="00FF553C" w:rsidRDefault="00FF553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9"/>
  </w:num>
  <w:num w:numId="8" w16cid:durableId="437601273">
    <w:abstractNumId w:val="6"/>
  </w:num>
  <w:num w:numId="9" w16cid:durableId="557060033">
    <w:abstractNumId w:val="18"/>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5"/>
  </w:num>
  <w:num w:numId="16" w16cid:durableId="1677607286">
    <w:abstractNumId w:val="14"/>
  </w:num>
  <w:num w:numId="17" w16cid:durableId="1998028467">
    <w:abstractNumId w:val="10"/>
  </w:num>
  <w:num w:numId="18" w16cid:durableId="581453666">
    <w:abstractNumId w:val="8"/>
  </w:num>
  <w:num w:numId="19" w16cid:durableId="2092962448">
    <w:abstractNumId w:val="12"/>
  </w:num>
  <w:num w:numId="20" w16cid:durableId="165367780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10D4"/>
    <w:rsid w:val="000042E4"/>
    <w:rsid w:val="00004D92"/>
    <w:rsid w:val="00005AF4"/>
    <w:rsid w:val="00007745"/>
    <w:rsid w:val="0001039C"/>
    <w:rsid w:val="00010ED0"/>
    <w:rsid w:val="000137F9"/>
    <w:rsid w:val="00013B23"/>
    <w:rsid w:val="00015D0D"/>
    <w:rsid w:val="00015F92"/>
    <w:rsid w:val="0002126E"/>
    <w:rsid w:val="00021515"/>
    <w:rsid w:val="00021896"/>
    <w:rsid w:val="0002273A"/>
    <w:rsid w:val="00025632"/>
    <w:rsid w:val="00026B8C"/>
    <w:rsid w:val="00030020"/>
    <w:rsid w:val="00030C1A"/>
    <w:rsid w:val="0003543C"/>
    <w:rsid w:val="00036336"/>
    <w:rsid w:val="00037BB3"/>
    <w:rsid w:val="00037FF7"/>
    <w:rsid w:val="00040FEA"/>
    <w:rsid w:val="0004140A"/>
    <w:rsid w:val="000436AB"/>
    <w:rsid w:val="00045CA0"/>
    <w:rsid w:val="00046CF1"/>
    <w:rsid w:val="000504EB"/>
    <w:rsid w:val="000557D8"/>
    <w:rsid w:val="00056AE4"/>
    <w:rsid w:val="00062BC6"/>
    <w:rsid w:val="00062C8E"/>
    <w:rsid w:val="00064547"/>
    <w:rsid w:val="0006654A"/>
    <w:rsid w:val="000667BB"/>
    <w:rsid w:val="0006746B"/>
    <w:rsid w:val="000679B5"/>
    <w:rsid w:val="00067A27"/>
    <w:rsid w:val="00073211"/>
    <w:rsid w:val="000750E4"/>
    <w:rsid w:val="00077087"/>
    <w:rsid w:val="00082989"/>
    <w:rsid w:val="000830E8"/>
    <w:rsid w:val="000869DD"/>
    <w:rsid w:val="00090C8B"/>
    <w:rsid w:val="000935C7"/>
    <w:rsid w:val="00095F60"/>
    <w:rsid w:val="00097770"/>
    <w:rsid w:val="00097924"/>
    <w:rsid w:val="000A0BBC"/>
    <w:rsid w:val="000A30B5"/>
    <w:rsid w:val="000A32FA"/>
    <w:rsid w:val="000A6420"/>
    <w:rsid w:val="000A779F"/>
    <w:rsid w:val="000A799A"/>
    <w:rsid w:val="000B122D"/>
    <w:rsid w:val="000B17AC"/>
    <w:rsid w:val="000B69D3"/>
    <w:rsid w:val="000B6E58"/>
    <w:rsid w:val="000C009A"/>
    <w:rsid w:val="000C2A85"/>
    <w:rsid w:val="000C3AF3"/>
    <w:rsid w:val="000C4D0B"/>
    <w:rsid w:val="000C74C8"/>
    <w:rsid w:val="000D1867"/>
    <w:rsid w:val="000D26E7"/>
    <w:rsid w:val="000D4047"/>
    <w:rsid w:val="000E21C1"/>
    <w:rsid w:val="000F1B6F"/>
    <w:rsid w:val="000F215E"/>
    <w:rsid w:val="000F52E1"/>
    <w:rsid w:val="000F599A"/>
    <w:rsid w:val="00100C0C"/>
    <w:rsid w:val="00100D8A"/>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26B24"/>
    <w:rsid w:val="0013070C"/>
    <w:rsid w:val="00135319"/>
    <w:rsid w:val="001368DB"/>
    <w:rsid w:val="00141B74"/>
    <w:rsid w:val="00142FDB"/>
    <w:rsid w:val="001440F5"/>
    <w:rsid w:val="00147965"/>
    <w:rsid w:val="0015096A"/>
    <w:rsid w:val="00151506"/>
    <w:rsid w:val="00156161"/>
    <w:rsid w:val="00157984"/>
    <w:rsid w:val="0016271C"/>
    <w:rsid w:val="00162D08"/>
    <w:rsid w:val="00162EEF"/>
    <w:rsid w:val="0016325F"/>
    <w:rsid w:val="00163B9D"/>
    <w:rsid w:val="00165B6E"/>
    <w:rsid w:val="001671FE"/>
    <w:rsid w:val="00176D8A"/>
    <w:rsid w:val="00180D0F"/>
    <w:rsid w:val="00185AA1"/>
    <w:rsid w:val="001868C4"/>
    <w:rsid w:val="0018719B"/>
    <w:rsid w:val="001877A6"/>
    <w:rsid w:val="001935AE"/>
    <w:rsid w:val="00194AC6"/>
    <w:rsid w:val="00197009"/>
    <w:rsid w:val="001975A2"/>
    <w:rsid w:val="001A297C"/>
    <w:rsid w:val="001A42E3"/>
    <w:rsid w:val="001A5B15"/>
    <w:rsid w:val="001A65EE"/>
    <w:rsid w:val="001C0A26"/>
    <w:rsid w:val="001C0A39"/>
    <w:rsid w:val="001C179C"/>
    <w:rsid w:val="001C5EB3"/>
    <w:rsid w:val="001D0887"/>
    <w:rsid w:val="001D093E"/>
    <w:rsid w:val="001D0F2E"/>
    <w:rsid w:val="001D29D5"/>
    <w:rsid w:val="001D697E"/>
    <w:rsid w:val="001D776F"/>
    <w:rsid w:val="001E0E46"/>
    <w:rsid w:val="001E7133"/>
    <w:rsid w:val="001F2F85"/>
    <w:rsid w:val="001F3730"/>
    <w:rsid w:val="001F3F84"/>
    <w:rsid w:val="001F47EC"/>
    <w:rsid w:val="001F6276"/>
    <w:rsid w:val="001F6696"/>
    <w:rsid w:val="001F7743"/>
    <w:rsid w:val="001F7E95"/>
    <w:rsid w:val="0020322F"/>
    <w:rsid w:val="00203F37"/>
    <w:rsid w:val="00205B62"/>
    <w:rsid w:val="0020631B"/>
    <w:rsid w:val="00206375"/>
    <w:rsid w:val="002118EB"/>
    <w:rsid w:val="00216BD0"/>
    <w:rsid w:val="00216FC6"/>
    <w:rsid w:val="002176DB"/>
    <w:rsid w:val="00226865"/>
    <w:rsid w:val="00231A54"/>
    <w:rsid w:val="00232C17"/>
    <w:rsid w:val="0023563A"/>
    <w:rsid w:val="002357DE"/>
    <w:rsid w:val="0024386E"/>
    <w:rsid w:val="00243F9B"/>
    <w:rsid w:val="00244EA9"/>
    <w:rsid w:val="00245D44"/>
    <w:rsid w:val="00252189"/>
    <w:rsid w:val="0025441C"/>
    <w:rsid w:val="00257F36"/>
    <w:rsid w:val="0026127D"/>
    <w:rsid w:val="002655A1"/>
    <w:rsid w:val="002714A1"/>
    <w:rsid w:val="002717A8"/>
    <w:rsid w:val="00275350"/>
    <w:rsid w:val="002772B2"/>
    <w:rsid w:val="00280819"/>
    <w:rsid w:val="0028094B"/>
    <w:rsid w:val="00282680"/>
    <w:rsid w:val="002832D8"/>
    <w:rsid w:val="00284A44"/>
    <w:rsid w:val="00284C18"/>
    <w:rsid w:val="00287218"/>
    <w:rsid w:val="00292501"/>
    <w:rsid w:val="00293839"/>
    <w:rsid w:val="00294020"/>
    <w:rsid w:val="00294B59"/>
    <w:rsid w:val="00296AD3"/>
    <w:rsid w:val="002A1286"/>
    <w:rsid w:val="002A1717"/>
    <w:rsid w:val="002A172B"/>
    <w:rsid w:val="002A24AF"/>
    <w:rsid w:val="002A3B58"/>
    <w:rsid w:val="002A4635"/>
    <w:rsid w:val="002A49F2"/>
    <w:rsid w:val="002A5671"/>
    <w:rsid w:val="002A5D25"/>
    <w:rsid w:val="002A639F"/>
    <w:rsid w:val="002B06E7"/>
    <w:rsid w:val="002B18CE"/>
    <w:rsid w:val="002B2C49"/>
    <w:rsid w:val="002B6B09"/>
    <w:rsid w:val="002B71FB"/>
    <w:rsid w:val="002C00EB"/>
    <w:rsid w:val="002C0163"/>
    <w:rsid w:val="002C5677"/>
    <w:rsid w:val="002D0F47"/>
    <w:rsid w:val="002D2E6A"/>
    <w:rsid w:val="002D33B7"/>
    <w:rsid w:val="002D4939"/>
    <w:rsid w:val="002D506A"/>
    <w:rsid w:val="002D60E0"/>
    <w:rsid w:val="002D7EB6"/>
    <w:rsid w:val="002E0547"/>
    <w:rsid w:val="002E2125"/>
    <w:rsid w:val="002E4983"/>
    <w:rsid w:val="002F2587"/>
    <w:rsid w:val="002F6BF1"/>
    <w:rsid w:val="002F7140"/>
    <w:rsid w:val="002F79E7"/>
    <w:rsid w:val="0030067C"/>
    <w:rsid w:val="00302DB1"/>
    <w:rsid w:val="003035A6"/>
    <w:rsid w:val="003117EE"/>
    <w:rsid w:val="00330683"/>
    <w:rsid w:val="00333CF4"/>
    <w:rsid w:val="003354BA"/>
    <w:rsid w:val="00335617"/>
    <w:rsid w:val="0033769D"/>
    <w:rsid w:val="003424D2"/>
    <w:rsid w:val="00344BA5"/>
    <w:rsid w:val="00345773"/>
    <w:rsid w:val="003473D1"/>
    <w:rsid w:val="00351665"/>
    <w:rsid w:val="00351AF4"/>
    <w:rsid w:val="00352E30"/>
    <w:rsid w:val="00354C04"/>
    <w:rsid w:val="00356188"/>
    <w:rsid w:val="00357644"/>
    <w:rsid w:val="00360089"/>
    <w:rsid w:val="0036088A"/>
    <w:rsid w:val="0036125D"/>
    <w:rsid w:val="003615A9"/>
    <w:rsid w:val="00362153"/>
    <w:rsid w:val="00362739"/>
    <w:rsid w:val="00364C30"/>
    <w:rsid w:val="00366A8E"/>
    <w:rsid w:val="00373E56"/>
    <w:rsid w:val="00375576"/>
    <w:rsid w:val="00375D1A"/>
    <w:rsid w:val="00381AF0"/>
    <w:rsid w:val="00382809"/>
    <w:rsid w:val="003849ED"/>
    <w:rsid w:val="00391810"/>
    <w:rsid w:val="00391A00"/>
    <w:rsid w:val="00393503"/>
    <w:rsid w:val="0039367F"/>
    <w:rsid w:val="00395574"/>
    <w:rsid w:val="0039654F"/>
    <w:rsid w:val="0039780E"/>
    <w:rsid w:val="003A046C"/>
    <w:rsid w:val="003A1147"/>
    <w:rsid w:val="003A2989"/>
    <w:rsid w:val="003A419C"/>
    <w:rsid w:val="003A4F9E"/>
    <w:rsid w:val="003A5E39"/>
    <w:rsid w:val="003A692D"/>
    <w:rsid w:val="003A7DAA"/>
    <w:rsid w:val="003B0692"/>
    <w:rsid w:val="003B160B"/>
    <w:rsid w:val="003B1684"/>
    <w:rsid w:val="003B3E8C"/>
    <w:rsid w:val="003B411F"/>
    <w:rsid w:val="003B667D"/>
    <w:rsid w:val="003C3A5F"/>
    <w:rsid w:val="003C492A"/>
    <w:rsid w:val="003C60F4"/>
    <w:rsid w:val="003D24BC"/>
    <w:rsid w:val="003D50EB"/>
    <w:rsid w:val="003D51B8"/>
    <w:rsid w:val="003D72A7"/>
    <w:rsid w:val="003D770A"/>
    <w:rsid w:val="003E06FE"/>
    <w:rsid w:val="003E5B52"/>
    <w:rsid w:val="003E738F"/>
    <w:rsid w:val="003E7CF8"/>
    <w:rsid w:val="003F0735"/>
    <w:rsid w:val="003F0CD8"/>
    <w:rsid w:val="003F1873"/>
    <w:rsid w:val="003F458A"/>
    <w:rsid w:val="003F6753"/>
    <w:rsid w:val="00402949"/>
    <w:rsid w:val="00402AD2"/>
    <w:rsid w:val="0040381F"/>
    <w:rsid w:val="00404174"/>
    <w:rsid w:val="0040784F"/>
    <w:rsid w:val="00407CD3"/>
    <w:rsid w:val="00424A3C"/>
    <w:rsid w:val="00431081"/>
    <w:rsid w:val="0043346C"/>
    <w:rsid w:val="004370EF"/>
    <w:rsid w:val="004400ED"/>
    <w:rsid w:val="004404FF"/>
    <w:rsid w:val="004421EE"/>
    <w:rsid w:val="004427AF"/>
    <w:rsid w:val="00443BAE"/>
    <w:rsid w:val="0044735A"/>
    <w:rsid w:val="00450174"/>
    <w:rsid w:val="00450D7A"/>
    <w:rsid w:val="00451597"/>
    <w:rsid w:val="00451CA7"/>
    <w:rsid w:val="004535D9"/>
    <w:rsid w:val="00455402"/>
    <w:rsid w:val="00456256"/>
    <w:rsid w:val="004606AC"/>
    <w:rsid w:val="0046201D"/>
    <w:rsid w:val="00462DDC"/>
    <w:rsid w:val="00463233"/>
    <w:rsid w:val="00463E34"/>
    <w:rsid w:val="004667BA"/>
    <w:rsid w:val="00466954"/>
    <w:rsid w:val="00467800"/>
    <w:rsid w:val="00470EFD"/>
    <w:rsid w:val="00473AEC"/>
    <w:rsid w:val="00475F18"/>
    <w:rsid w:val="00476060"/>
    <w:rsid w:val="004762B9"/>
    <w:rsid w:val="0047652B"/>
    <w:rsid w:val="00476746"/>
    <w:rsid w:val="00477801"/>
    <w:rsid w:val="0048540E"/>
    <w:rsid w:val="00486F5D"/>
    <w:rsid w:val="00492C07"/>
    <w:rsid w:val="00494EE7"/>
    <w:rsid w:val="004A3A5F"/>
    <w:rsid w:val="004A5C88"/>
    <w:rsid w:val="004B3D7E"/>
    <w:rsid w:val="004C429F"/>
    <w:rsid w:val="004C5726"/>
    <w:rsid w:val="004C6EBC"/>
    <w:rsid w:val="004D1D0E"/>
    <w:rsid w:val="004D3165"/>
    <w:rsid w:val="004D7156"/>
    <w:rsid w:val="004D7B9E"/>
    <w:rsid w:val="004E0D94"/>
    <w:rsid w:val="004E1FDC"/>
    <w:rsid w:val="004E2175"/>
    <w:rsid w:val="004E3872"/>
    <w:rsid w:val="004E49A0"/>
    <w:rsid w:val="004E5E7F"/>
    <w:rsid w:val="004E63FF"/>
    <w:rsid w:val="004E7C0B"/>
    <w:rsid w:val="004F206E"/>
    <w:rsid w:val="004F20A5"/>
    <w:rsid w:val="004F298B"/>
    <w:rsid w:val="004F2A79"/>
    <w:rsid w:val="004F39B4"/>
    <w:rsid w:val="004F3E59"/>
    <w:rsid w:val="004F4E97"/>
    <w:rsid w:val="004F50F4"/>
    <w:rsid w:val="004F639D"/>
    <w:rsid w:val="004F65B3"/>
    <w:rsid w:val="004F6D74"/>
    <w:rsid w:val="0050056C"/>
    <w:rsid w:val="005032B0"/>
    <w:rsid w:val="00505786"/>
    <w:rsid w:val="00506324"/>
    <w:rsid w:val="00506BD5"/>
    <w:rsid w:val="00510FF5"/>
    <w:rsid w:val="00511067"/>
    <w:rsid w:val="00513534"/>
    <w:rsid w:val="00513808"/>
    <w:rsid w:val="0051492B"/>
    <w:rsid w:val="00515153"/>
    <w:rsid w:val="00520159"/>
    <w:rsid w:val="005206E1"/>
    <w:rsid w:val="00520BFA"/>
    <w:rsid w:val="00520E9D"/>
    <w:rsid w:val="00521429"/>
    <w:rsid w:val="005218C8"/>
    <w:rsid w:val="00521CF5"/>
    <w:rsid w:val="00521FD5"/>
    <w:rsid w:val="00524BE9"/>
    <w:rsid w:val="00533034"/>
    <w:rsid w:val="0053448B"/>
    <w:rsid w:val="00534C1A"/>
    <w:rsid w:val="005365B4"/>
    <w:rsid w:val="00536FA6"/>
    <w:rsid w:val="00540D87"/>
    <w:rsid w:val="0054367E"/>
    <w:rsid w:val="00543742"/>
    <w:rsid w:val="0054450D"/>
    <w:rsid w:val="0054724A"/>
    <w:rsid w:val="00554864"/>
    <w:rsid w:val="00555999"/>
    <w:rsid w:val="00555E2A"/>
    <w:rsid w:val="00561244"/>
    <w:rsid w:val="00564109"/>
    <w:rsid w:val="005673B5"/>
    <w:rsid w:val="005674E8"/>
    <w:rsid w:val="005714F3"/>
    <w:rsid w:val="00571F55"/>
    <w:rsid w:val="005755BD"/>
    <w:rsid w:val="00576775"/>
    <w:rsid w:val="00580070"/>
    <w:rsid w:val="0058104A"/>
    <w:rsid w:val="00581C8C"/>
    <w:rsid w:val="005837F9"/>
    <w:rsid w:val="00584007"/>
    <w:rsid w:val="00584B25"/>
    <w:rsid w:val="00584B9D"/>
    <w:rsid w:val="00587179"/>
    <w:rsid w:val="005913CF"/>
    <w:rsid w:val="00591CEB"/>
    <w:rsid w:val="00592D83"/>
    <w:rsid w:val="00593AA7"/>
    <w:rsid w:val="00594B29"/>
    <w:rsid w:val="00597F78"/>
    <w:rsid w:val="005A1C80"/>
    <w:rsid w:val="005A2A97"/>
    <w:rsid w:val="005A7444"/>
    <w:rsid w:val="005B01C4"/>
    <w:rsid w:val="005B184A"/>
    <w:rsid w:val="005B19FD"/>
    <w:rsid w:val="005B2C04"/>
    <w:rsid w:val="005B34DA"/>
    <w:rsid w:val="005B3CCD"/>
    <w:rsid w:val="005C13A1"/>
    <w:rsid w:val="005C3D54"/>
    <w:rsid w:val="005C4149"/>
    <w:rsid w:val="005D1745"/>
    <w:rsid w:val="005D1F94"/>
    <w:rsid w:val="005D3A5C"/>
    <w:rsid w:val="005D5830"/>
    <w:rsid w:val="005D5940"/>
    <w:rsid w:val="005D5A38"/>
    <w:rsid w:val="005D5CD4"/>
    <w:rsid w:val="005D6A17"/>
    <w:rsid w:val="005D6D1B"/>
    <w:rsid w:val="005D6D3C"/>
    <w:rsid w:val="005E041B"/>
    <w:rsid w:val="005E13EA"/>
    <w:rsid w:val="005E200B"/>
    <w:rsid w:val="005E217A"/>
    <w:rsid w:val="005E42F8"/>
    <w:rsid w:val="005F010B"/>
    <w:rsid w:val="005F182E"/>
    <w:rsid w:val="005F4FBF"/>
    <w:rsid w:val="005F76BC"/>
    <w:rsid w:val="005F7CEF"/>
    <w:rsid w:val="00602E06"/>
    <w:rsid w:val="006074EB"/>
    <w:rsid w:val="0060792D"/>
    <w:rsid w:val="006113CB"/>
    <w:rsid w:val="006117A1"/>
    <w:rsid w:val="00612E91"/>
    <w:rsid w:val="00614890"/>
    <w:rsid w:val="00615ED0"/>
    <w:rsid w:val="00617EA4"/>
    <w:rsid w:val="00623C68"/>
    <w:rsid w:val="00626A28"/>
    <w:rsid w:val="006311E0"/>
    <w:rsid w:val="00632F11"/>
    <w:rsid w:val="00635ABF"/>
    <w:rsid w:val="006401F7"/>
    <w:rsid w:val="00641F88"/>
    <w:rsid w:val="006438A8"/>
    <w:rsid w:val="00643A04"/>
    <w:rsid w:val="0064408D"/>
    <w:rsid w:val="00644420"/>
    <w:rsid w:val="00644458"/>
    <w:rsid w:val="006449CA"/>
    <w:rsid w:val="00645074"/>
    <w:rsid w:val="00653640"/>
    <w:rsid w:val="0065665F"/>
    <w:rsid w:val="00661476"/>
    <w:rsid w:val="00664318"/>
    <w:rsid w:val="00664701"/>
    <w:rsid w:val="0066573F"/>
    <w:rsid w:val="006673F5"/>
    <w:rsid w:val="00670E84"/>
    <w:rsid w:val="006723BF"/>
    <w:rsid w:val="00674DB7"/>
    <w:rsid w:val="0067697E"/>
    <w:rsid w:val="0068106C"/>
    <w:rsid w:val="00681ECE"/>
    <w:rsid w:val="00683A53"/>
    <w:rsid w:val="00683E9E"/>
    <w:rsid w:val="0068636E"/>
    <w:rsid w:val="00691B0A"/>
    <w:rsid w:val="00691F9E"/>
    <w:rsid w:val="00694652"/>
    <w:rsid w:val="00695F99"/>
    <w:rsid w:val="006A1F7D"/>
    <w:rsid w:val="006A566B"/>
    <w:rsid w:val="006A5A75"/>
    <w:rsid w:val="006A6348"/>
    <w:rsid w:val="006A688E"/>
    <w:rsid w:val="006B592D"/>
    <w:rsid w:val="006B6DD8"/>
    <w:rsid w:val="006C1AEF"/>
    <w:rsid w:val="006C2364"/>
    <w:rsid w:val="006C2A31"/>
    <w:rsid w:val="006C38E6"/>
    <w:rsid w:val="006C3AA3"/>
    <w:rsid w:val="006C50E1"/>
    <w:rsid w:val="006C6111"/>
    <w:rsid w:val="006D0E9B"/>
    <w:rsid w:val="006D6C1A"/>
    <w:rsid w:val="006D7F10"/>
    <w:rsid w:val="006E2573"/>
    <w:rsid w:val="006E5C09"/>
    <w:rsid w:val="006E70CA"/>
    <w:rsid w:val="006E7FBA"/>
    <w:rsid w:val="006F0473"/>
    <w:rsid w:val="006F1A6C"/>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3E52"/>
    <w:rsid w:val="00734321"/>
    <w:rsid w:val="00736291"/>
    <w:rsid w:val="00740F00"/>
    <w:rsid w:val="007428A7"/>
    <w:rsid w:val="00744943"/>
    <w:rsid w:val="00744BC2"/>
    <w:rsid w:val="00745233"/>
    <w:rsid w:val="00752F94"/>
    <w:rsid w:val="00753908"/>
    <w:rsid w:val="00754739"/>
    <w:rsid w:val="007579FC"/>
    <w:rsid w:val="00762C5B"/>
    <w:rsid w:val="00765707"/>
    <w:rsid w:val="007658DD"/>
    <w:rsid w:val="007666E2"/>
    <w:rsid w:val="00771469"/>
    <w:rsid w:val="00772BCD"/>
    <w:rsid w:val="00772FD2"/>
    <w:rsid w:val="00773BF3"/>
    <w:rsid w:val="00775358"/>
    <w:rsid w:val="007769A8"/>
    <w:rsid w:val="00776DA5"/>
    <w:rsid w:val="007807B8"/>
    <w:rsid w:val="0078405F"/>
    <w:rsid w:val="0078480F"/>
    <w:rsid w:val="00786C56"/>
    <w:rsid w:val="00790436"/>
    <w:rsid w:val="00790EBC"/>
    <w:rsid w:val="00794234"/>
    <w:rsid w:val="007A0268"/>
    <w:rsid w:val="007A7E21"/>
    <w:rsid w:val="007A7F56"/>
    <w:rsid w:val="007C0C38"/>
    <w:rsid w:val="007C0CBE"/>
    <w:rsid w:val="007C1F06"/>
    <w:rsid w:val="007C1FA4"/>
    <w:rsid w:val="007C360E"/>
    <w:rsid w:val="007C4752"/>
    <w:rsid w:val="007C62CF"/>
    <w:rsid w:val="007C6FA7"/>
    <w:rsid w:val="007C726C"/>
    <w:rsid w:val="007C7E8E"/>
    <w:rsid w:val="007D1C32"/>
    <w:rsid w:val="007D220B"/>
    <w:rsid w:val="007D439C"/>
    <w:rsid w:val="007D49EB"/>
    <w:rsid w:val="007D4DFA"/>
    <w:rsid w:val="007D5A15"/>
    <w:rsid w:val="007D5E15"/>
    <w:rsid w:val="007E1C18"/>
    <w:rsid w:val="007E4D9A"/>
    <w:rsid w:val="007E54C0"/>
    <w:rsid w:val="007F1F06"/>
    <w:rsid w:val="007F402B"/>
    <w:rsid w:val="007F4972"/>
    <w:rsid w:val="007F4CF1"/>
    <w:rsid w:val="007F770C"/>
    <w:rsid w:val="008003C6"/>
    <w:rsid w:val="00800B39"/>
    <w:rsid w:val="00803B9D"/>
    <w:rsid w:val="00810CAB"/>
    <w:rsid w:val="00814018"/>
    <w:rsid w:val="00814940"/>
    <w:rsid w:val="00816302"/>
    <w:rsid w:val="00817EDB"/>
    <w:rsid w:val="00821292"/>
    <w:rsid w:val="00825029"/>
    <w:rsid w:val="00826567"/>
    <w:rsid w:val="00826C30"/>
    <w:rsid w:val="00827948"/>
    <w:rsid w:val="00834D0F"/>
    <w:rsid w:val="0084627F"/>
    <w:rsid w:val="0085354B"/>
    <w:rsid w:val="0085432F"/>
    <w:rsid w:val="00854573"/>
    <w:rsid w:val="00855A80"/>
    <w:rsid w:val="00857E8E"/>
    <w:rsid w:val="008649EE"/>
    <w:rsid w:val="008666DD"/>
    <w:rsid w:val="00866BFF"/>
    <w:rsid w:val="00866CA8"/>
    <w:rsid w:val="00873697"/>
    <w:rsid w:val="00874C03"/>
    <w:rsid w:val="008761F6"/>
    <w:rsid w:val="00876DD1"/>
    <w:rsid w:val="00881C6C"/>
    <w:rsid w:val="008856CC"/>
    <w:rsid w:val="0088695A"/>
    <w:rsid w:val="00890887"/>
    <w:rsid w:val="00890E39"/>
    <w:rsid w:val="00891292"/>
    <w:rsid w:val="00895254"/>
    <w:rsid w:val="00897E2C"/>
    <w:rsid w:val="008A2326"/>
    <w:rsid w:val="008A5283"/>
    <w:rsid w:val="008A5BF3"/>
    <w:rsid w:val="008A6CEC"/>
    <w:rsid w:val="008A70B7"/>
    <w:rsid w:val="008B0BF6"/>
    <w:rsid w:val="008B0D22"/>
    <w:rsid w:val="008B0E2E"/>
    <w:rsid w:val="008B30DE"/>
    <w:rsid w:val="008B50B9"/>
    <w:rsid w:val="008B59FF"/>
    <w:rsid w:val="008C343A"/>
    <w:rsid w:val="008C4110"/>
    <w:rsid w:val="008C5157"/>
    <w:rsid w:val="008C7F2C"/>
    <w:rsid w:val="008D006C"/>
    <w:rsid w:val="008D0426"/>
    <w:rsid w:val="008D67AF"/>
    <w:rsid w:val="008D7BC0"/>
    <w:rsid w:val="008E0362"/>
    <w:rsid w:val="008E4D12"/>
    <w:rsid w:val="008E5F87"/>
    <w:rsid w:val="008E7656"/>
    <w:rsid w:val="008E777A"/>
    <w:rsid w:val="008F0910"/>
    <w:rsid w:val="008F4796"/>
    <w:rsid w:val="008F5E48"/>
    <w:rsid w:val="00900573"/>
    <w:rsid w:val="00901D5D"/>
    <w:rsid w:val="00902358"/>
    <w:rsid w:val="00905B45"/>
    <w:rsid w:val="0090754E"/>
    <w:rsid w:val="00910233"/>
    <w:rsid w:val="009113E6"/>
    <w:rsid w:val="00915251"/>
    <w:rsid w:val="009163C0"/>
    <w:rsid w:val="00921CF1"/>
    <w:rsid w:val="00924CB3"/>
    <w:rsid w:val="0092544D"/>
    <w:rsid w:val="00925F7D"/>
    <w:rsid w:val="00930163"/>
    <w:rsid w:val="00930D95"/>
    <w:rsid w:val="00931A39"/>
    <w:rsid w:val="0093254F"/>
    <w:rsid w:val="00933393"/>
    <w:rsid w:val="00933B86"/>
    <w:rsid w:val="00936D42"/>
    <w:rsid w:val="00940128"/>
    <w:rsid w:val="00942ADC"/>
    <w:rsid w:val="00942FB8"/>
    <w:rsid w:val="00944105"/>
    <w:rsid w:val="00944A84"/>
    <w:rsid w:val="0094735D"/>
    <w:rsid w:val="00947BF9"/>
    <w:rsid w:val="009527FF"/>
    <w:rsid w:val="009547D1"/>
    <w:rsid w:val="00960D2E"/>
    <w:rsid w:val="00962E4A"/>
    <w:rsid w:val="009630ED"/>
    <w:rsid w:val="009633E0"/>
    <w:rsid w:val="00965F78"/>
    <w:rsid w:val="00967AD9"/>
    <w:rsid w:val="00972120"/>
    <w:rsid w:val="00972EBA"/>
    <w:rsid w:val="00974ACB"/>
    <w:rsid w:val="0097679C"/>
    <w:rsid w:val="00976EEA"/>
    <w:rsid w:val="00980499"/>
    <w:rsid w:val="00983B5E"/>
    <w:rsid w:val="0098435C"/>
    <w:rsid w:val="009863DF"/>
    <w:rsid w:val="00991E0E"/>
    <w:rsid w:val="009959BC"/>
    <w:rsid w:val="009A2623"/>
    <w:rsid w:val="009A306C"/>
    <w:rsid w:val="009A30B9"/>
    <w:rsid w:val="009A351B"/>
    <w:rsid w:val="009A454E"/>
    <w:rsid w:val="009A7B8B"/>
    <w:rsid w:val="009B2D9D"/>
    <w:rsid w:val="009B5337"/>
    <w:rsid w:val="009C0868"/>
    <w:rsid w:val="009C1F30"/>
    <w:rsid w:val="009C3C81"/>
    <w:rsid w:val="009C4CCE"/>
    <w:rsid w:val="009C7D63"/>
    <w:rsid w:val="009C7E9C"/>
    <w:rsid w:val="009D0715"/>
    <w:rsid w:val="009D2DBA"/>
    <w:rsid w:val="009D3D43"/>
    <w:rsid w:val="009D62BE"/>
    <w:rsid w:val="009E4826"/>
    <w:rsid w:val="009E664B"/>
    <w:rsid w:val="009F18FC"/>
    <w:rsid w:val="009F21D0"/>
    <w:rsid w:val="009F252D"/>
    <w:rsid w:val="009F5FB8"/>
    <w:rsid w:val="009F6743"/>
    <w:rsid w:val="00A00A2B"/>
    <w:rsid w:val="00A00F8D"/>
    <w:rsid w:val="00A0221B"/>
    <w:rsid w:val="00A03D1A"/>
    <w:rsid w:val="00A03D63"/>
    <w:rsid w:val="00A050D1"/>
    <w:rsid w:val="00A06101"/>
    <w:rsid w:val="00A06357"/>
    <w:rsid w:val="00A11537"/>
    <w:rsid w:val="00A16BD5"/>
    <w:rsid w:val="00A1711B"/>
    <w:rsid w:val="00A21915"/>
    <w:rsid w:val="00A21AB0"/>
    <w:rsid w:val="00A2544A"/>
    <w:rsid w:val="00A27EFC"/>
    <w:rsid w:val="00A31DB8"/>
    <w:rsid w:val="00A33F85"/>
    <w:rsid w:val="00A36FE0"/>
    <w:rsid w:val="00A40E17"/>
    <w:rsid w:val="00A416B7"/>
    <w:rsid w:val="00A46F54"/>
    <w:rsid w:val="00A53303"/>
    <w:rsid w:val="00A54FC1"/>
    <w:rsid w:val="00A562F7"/>
    <w:rsid w:val="00A5700C"/>
    <w:rsid w:val="00A57063"/>
    <w:rsid w:val="00A620AA"/>
    <w:rsid w:val="00A624FA"/>
    <w:rsid w:val="00A65AE5"/>
    <w:rsid w:val="00A664D5"/>
    <w:rsid w:val="00A667A3"/>
    <w:rsid w:val="00A70A5F"/>
    <w:rsid w:val="00A807B6"/>
    <w:rsid w:val="00A8094C"/>
    <w:rsid w:val="00A81731"/>
    <w:rsid w:val="00A82F57"/>
    <w:rsid w:val="00A873A1"/>
    <w:rsid w:val="00A876A2"/>
    <w:rsid w:val="00A9208D"/>
    <w:rsid w:val="00A938D8"/>
    <w:rsid w:val="00A93B09"/>
    <w:rsid w:val="00A93DE9"/>
    <w:rsid w:val="00A962D0"/>
    <w:rsid w:val="00A96A04"/>
    <w:rsid w:val="00A976CC"/>
    <w:rsid w:val="00A97E72"/>
    <w:rsid w:val="00AA2EC0"/>
    <w:rsid w:val="00AA4D33"/>
    <w:rsid w:val="00AA609C"/>
    <w:rsid w:val="00AA6845"/>
    <w:rsid w:val="00AA6D57"/>
    <w:rsid w:val="00AB1B65"/>
    <w:rsid w:val="00AB384A"/>
    <w:rsid w:val="00AB5C73"/>
    <w:rsid w:val="00AB6134"/>
    <w:rsid w:val="00AB7342"/>
    <w:rsid w:val="00AB7E9A"/>
    <w:rsid w:val="00AC0336"/>
    <w:rsid w:val="00AC070A"/>
    <w:rsid w:val="00AC0C0A"/>
    <w:rsid w:val="00AC1795"/>
    <w:rsid w:val="00AC25D2"/>
    <w:rsid w:val="00AC4932"/>
    <w:rsid w:val="00AC588F"/>
    <w:rsid w:val="00AC6378"/>
    <w:rsid w:val="00AD1B34"/>
    <w:rsid w:val="00AD3753"/>
    <w:rsid w:val="00AD3EE2"/>
    <w:rsid w:val="00AD55B8"/>
    <w:rsid w:val="00AD7E8E"/>
    <w:rsid w:val="00AE0CC8"/>
    <w:rsid w:val="00AE447F"/>
    <w:rsid w:val="00AE5481"/>
    <w:rsid w:val="00AE5695"/>
    <w:rsid w:val="00AF13BD"/>
    <w:rsid w:val="00AF1FD4"/>
    <w:rsid w:val="00AF4F8B"/>
    <w:rsid w:val="00AF50E0"/>
    <w:rsid w:val="00AF5268"/>
    <w:rsid w:val="00AF5371"/>
    <w:rsid w:val="00AF77C8"/>
    <w:rsid w:val="00B0006E"/>
    <w:rsid w:val="00B00D12"/>
    <w:rsid w:val="00B014E9"/>
    <w:rsid w:val="00B030B8"/>
    <w:rsid w:val="00B0384B"/>
    <w:rsid w:val="00B1132F"/>
    <w:rsid w:val="00B117C4"/>
    <w:rsid w:val="00B12012"/>
    <w:rsid w:val="00B143FE"/>
    <w:rsid w:val="00B14642"/>
    <w:rsid w:val="00B16E38"/>
    <w:rsid w:val="00B17605"/>
    <w:rsid w:val="00B20920"/>
    <w:rsid w:val="00B25022"/>
    <w:rsid w:val="00B25F7B"/>
    <w:rsid w:val="00B27FCB"/>
    <w:rsid w:val="00B33267"/>
    <w:rsid w:val="00B332C3"/>
    <w:rsid w:val="00B34292"/>
    <w:rsid w:val="00B34A9F"/>
    <w:rsid w:val="00B34C62"/>
    <w:rsid w:val="00B34E27"/>
    <w:rsid w:val="00B35EAA"/>
    <w:rsid w:val="00B361C2"/>
    <w:rsid w:val="00B37658"/>
    <w:rsid w:val="00B4144B"/>
    <w:rsid w:val="00B42395"/>
    <w:rsid w:val="00B432AF"/>
    <w:rsid w:val="00B45242"/>
    <w:rsid w:val="00B47E97"/>
    <w:rsid w:val="00B52C33"/>
    <w:rsid w:val="00B57C05"/>
    <w:rsid w:val="00B60D1B"/>
    <w:rsid w:val="00B61893"/>
    <w:rsid w:val="00B639BB"/>
    <w:rsid w:val="00B63B39"/>
    <w:rsid w:val="00B67227"/>
    <w:rsid w:val="00B67ADF"/>
    <w:rsid w:val="00B710EC"/>
    <w:rsid w:val="00B74EEC"/>
    <w:rsid w:val="00B75BE3"/>
    <w:rsid w:val="00B76AC4"/>
    <w:rsid w:val="00B779F2"/>
    <w:rsid w:val="00B77DFE"/>
    <w:rsid w:val="00B815D2"/>
    <w:rsid w:val="00B827AD"/>
    <w:rsid w:val="00B85361"/>
    <w:rsid w:val="00B85BCB"/>
    <w:rsid w:val="00B86826"/>
    <w:rsid w:val="00B902C0"/>
    <w:rsid w:val="00B90801"/>
    <w:rsid w:val="00B9273E"/>
    <w:rsid w:val="00B95A5D"/>
    <w:rsid w:val="00B965A1"/>
    <w:rsid w:val="00B966C9"/>
    <w:rsid w:val="00BA105F"/>
    <w:rsid w:val="00BA38A7"/>
    <w:rsid w:val="00BA49C1"/>
    <w:rsid w:val="00BB1D32"/>
    <w:rsid w:val="00BB6665"/>
    <w:rsid w:val="00BB6D1A"/>
    <w:rsid w:val="00BC0AA3"/>
    <w:rsid w:val="00BC0CC5"/>
    <w:rsid w:val="00BC12DE"/>
    <w:rsid w:val="00BC159C"/>
    <w:rsid w:val="00BC20A2"/>
    <w:rsid w:val="00BC7E75"/>
    <w:rsid w:val="00BD1BE0"/>
    <w:rsid w:val="00BD1C30"/>
    <w:rsid w:val="00BD3221"/>
    <w:rsid w:val="00BD37F9"/>
    <w:rsid w:val="00BD410D"/>
    <w:rsid w:val="00BD6D18"/>
    <w:rsid w:val="00BD6FDE"/>
    <w:rsid w:val="00BD7267"/>
    <w:rsid w:val="00BD7772"/>
    <w:rsid w:val="00BE2D16"/>
    <w:rsid w:val="00BE3832"/>
    <w:rsid w:val="00BE4C8E"/>
    <w:rsid w:val="00BE4FEB"/>
    <w:rsid w:val="00BF26AF"/>
    <w:rsid w:val="00BF5882"/>
    <w:rsid w:val="00BF62A8"/>
    <w:rsid w:val="00BF6615"/>
    <w:rsid w:val="00BF6F0A"/>
    <w:rsid w:val="00BF7BBD"/>
    <w:rsid w:val="00C10168"/>
    <w:rsid w:val="00C155DA"/>
    <w:rsid w:val="00C15C40"/>
    <w:rsid w:val="00C22B04"/>
    <w:rsid w:val="00C26C3B"/>
    <w:rsid w:val="00C30243"/>
    <w:rsid w:val="00C364A6"/>
    <w:rsid w:val="00C36A7E"/>
    <w:rsid w:val="00C41149"/>
    <w:rsid w:val="00C4131C"/>
    <w:rsid w:val="00C416F6"/>
    <w:rsid w:val="00C41892"/>
    <w:rsid w:val="00C42F32"/>
    <w:rsid w:val="00C4390B"/>
    <w:rsid w:val="00C4707B"/>
    <w:rsid w:val="00C51005"/>
    <w:rsid w:val="00C51028"/>
    <w:rsid w:val="00C54CD4"/>
    <w:rsid w:val="00C5652E"/>
    <w:rsid w:val="00C601E4"/>
    <w:rsid w:val="00C61C03"/>
    <w:rsid w:val="00C62ACC"/>
    <w:rsid w:val="00C705CE"/>
    <w:rsid w:val="00C710E3"/>
    <w:rsid w:val="00C7570C"/>
    <w:rsid w:val="00C762C0"/>
    <w:rsid w:val="00C82ED5"/>
    <w:rsid w:val="00C85485"/>
    <w:rsid w:val="00C85B1A"/>
    <w:rsid w:val="00C877B9"/>
    <w:rsid w:val="00C915A2"/>
    <w:rsid w:val="00C919DE"/>
    <w:rsid w:val="00C956CF"/>
    <w:rsid w:val="00C963C9"/>
    <w:rsid w:val="00CA1506"/>
    <w:rsid w:val="00CA2C80"/>
    <w:rsid w:val="00CA3326"/>
    <w:rsid w:val="00CA59A1"/>
    <w:rsid w:val="00CB1E91"/>
    <w:rsid w:val="00CB3F63"/>
    <w:rsid w:val="00CB56D8"/>
    <w:rsid w:val="00CB725A"/>
    <w:rsid w:val="00CC2E3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259E"/>
    <w:rsid w:val="00D16D90"/>
    <w:rsid w:val="00D24C4F"/>
    <w:rsid w:val="00D26132"/>
    <w:rsid w:val="00D2759C"/>
    <w:rsid w:val="00D34986"/>
    <w:rsid w:val="00D36FC5"/>
    <w:rsid w:val="00D4098D"/>
    <w:rsid w:val="00D44B55"/>
    <w:rsid w:val="00D4535E"/>
    <w:rsid w:val="00D45CE9"/>
    <w:rsid w:val="00D51AA6"/>
    <w:rsid w:val="00D5398E"/>
    <w:rsid w:val="00D53FA2"/>
    <w:rsid w:val="00D65157"/>
    <w:rsid w:val="00D6698C"/>
    <w:rsid w:val="00D67EF8"/>
    <w:rsid w:val="00D7185B"/>
    <w:rsid w:val="00D741B4"/>
    <w:rsid w:val="00D7544E"/>
    <w:rsid w:val="00D81544"/>
    <w:rsid w:val="00D854A6"/>
    <w:rsid w:val="00D85B9B"/>
    <w:rsid w:val="00D861BB"/>
    <w:rsid w:val="00D86880"/>
    <w:rsid w:val="00D86DD5"/>
    <w:rsid w:val="00D87E57"/>
    <w:rsid w:val="00D9165E"/>
    <w:rsid w:val="00D95F42"/>
    <w:rsid w:val="00DB1452"/>
    <w:rsid w:val="00DB3568"/>
    <w:rsid w:val="00DB425A"/>
    <w:rsid w:val="00DB74F9"/>
    <w:rsid w:val="00DC2C62"/>
    <w:rsid w:val="00DC2C6B"/>
    <w:rsid w:val="00DC443F"/>
    <w:rsid w:val="00DC7857"/>
    <w:rsid w:val="00DD0BF1"/>
    <w:rsid w:val="00DD1673"/>
    <w:rsid w:val="00DD222F"/>
    <w:rsid w:val="00DD30AE"/>
    <w:rsid w:val="00DD34F1"/>
    <w:rsid w:val="00DD3650"/>
    <w:rsid w:val="00DD380B"/>
    <w:rsid w:val="00DD5EA5"/>
    <w:rsid w:val="00DD64E3"/>
    <w:rsid w:val="00DD6B3F"/>
    <w:rsid w:val="00DD7101"/>
    <w:rsid w:val="00DE0E6D"/>
    <w:rsid w:val="00DE2404"/>
    <w:rsid w:val="00DE38B8"/>
    <w:rsid w:val="00DE446F"/>
    <w:rsid w:val="00DE5FF1"/>
    <w:rsid w:val="00DE652C"/>
    <w:rsid w:val="00DE6965"/>
    <w:rsid w:val="00DE6E13"/>
    <w:rsid w:val="00DF17A5"/>
    <w:rsid w:val="00DF1A6E"/>
    <w:rsid w:val="00DF5A64"/>
    <w:rsid w:val="00DF6C27"/>
    <w:rsid w:val="00DF73F7"/>
    <w:rsid w:val="00E0085E"/>
    <w:rsid w:val="00E00C76"/>
    <w:rsid w:val="00E02CB1"/>
    <w:rsid w:val="00E037C3"/>
    <w:rsid w:val="00E06223"/>
    <w:rsid w:val="00E10E38"/>
    <w:rsid w:val="00E10ECE"/>
    <w:rsid w:val="00E11790"/>
    <w:rsid w:val="00E148A2"/>
    <w:rsid w:val="00E15015"/>
    <w:rsid w:val="00E153AC"/>
    <w:rsid w:val="00E1737D"/>
    <w:rsid w:val="00E17750"/>
    <w:rsid w:val="00E1778B"/>
    <w:rsid w:val="00E225A2"/>
    <w:rsid w:val="00E23A3C"/>
    <w:rsid w:val="00E24CD8"/>
    <w:rsid w:val="00E2535B"/>
    <w:rsid w:val="00E27430"/>
    <w:rsid w:val="00E27F88"/>
    <w:rsid w:val="00E41F4C"/>
    <w:rsid w:val="00E4280B"/>
    <w:rsid w:val="00E42C3C"/>
    <w:rsid w:val="00E43141"/>
    <w:rsid w:val="00E43913"/>
    <w:rsid w:val="00E43E92"/>
    <w:rsid w:val="00E45906"/>
    <w:rsid w:val="00E465E8"/>
    <w:rsid w:val="00E5583D"/>
    <w:rsid w:val="00E55F88"/>
    <w:rsid w:val="00E56B97"/>
    <w:rsid w:val="00E6101F"/>
    <w:rsid w:val="00E61CEB"/>
    <w:rsid w:val="00E66D52"/>
    <w:rsid w:val="00E710F1"/>
    <w:rsid w:val="00E71A23"/>
    <w:rsid w:val="00E71CB3"/>
    <w:rsid w:val="00E72AB0"/>
    <w:rsid w:val="00E746F0"/>
    <w:rsid w:val="00E74FCE"/>
    <w:rsid w:val="00E756EB"/>
    <w:rsid w:val="00E80572"/>
    <w:rsid w:val="00E8196D"/>
    <w:rsid w:val="00E84AA4"/>
    <w:rsid w:val="00E8737B"/>
    <w:rsid w:val="00E90988"/>
    <w:rsid w:val="00E90C2A"/>
    <w:rsid w:val="00E90FEA"/>
    <w:rsid w:val="00E91128"/>
    <w:rsid w:val="00E918E6"/>
    <w:rsid w:val="00E91E0D"/>
    <w:rsid w:val="00E93130"/>
    <w:rsid w:val="00E95F59"/>
    <w:rsid w:val="00E96EF2"/>
    <w:rsid w:val="00EA06E3"/>
    <w:rsid w:val="00EA3FC9"/>
    <w:rsid w:val="00EA448D"/>
    <w:rsid w:val="00EA4A5B"/>
    <w:rsid w:val="00EA63AC"/>
    <w:rsid w:val="00EA75CC"/>
    <w:rsid w:val="00EA7A96"/>
    <w:rsid w:val="00EB19AD"/>
    <w:rsid w:val="00EB2996"/>
    <w:rsid w:val="00EB31BC"/>
    <w:rsid w:val="00EB575F"/>
    <w:rsid w:val="00EB5975"/>
    <w:rsid w:val="00EC149A"/>
    <w:rsid w:val="00EC4E78"/>
    <w:rsid w:val="00EC5554"/>
    <w:rsid w:val="00EC5CAB"/>
    <w:rsid w:val="00EC6F6F"/>
    <w:rsid w:val="00EC742B"/>
    <w:rsid w:val="00EC7DCA"/>
    <w:rsid w:val="00ED2560"/>
    <w:rsid w:val="00ED45E1"/>
    <w:rsid w:val="00ED54C6"/>
    <w:rsid w:val="00ED6237"/>
    <w:rsid w:val="00EE01DA"/>
    <w:rsid w:val="00EE1141"/>
    <w:rsid w:val="00EE2564"/>
    <w:rsid w:val="00EE3662"/>
    <w:rsid w:val="00EE541C"/>
    <w:rsid w:val="00EE7406"/>
    <w:rsid w:val="00EE78B9"/>
    <w:rsid w:val="00EF213B"/>
    <w:rsid w:val="00EF25A9"/>
    <w:rsid w:val="00EF2B48"/>
    <w:rsid w:val="00EF2F57"/>
    <w:rsid w:val="00EF53C8"/>
    <w:rsid w:val="00F008CF"/>
    <w:rsid w:val="00F0306A"/>
    <w:rsid w:val="00F03AFA"/>
    <w:rsid w:val="00F0580E"/>
    <w:rsid w:val="00F126BE"/>
    <w:rsid w:val="00F14B40"/>
    <w:rsid w:val="00F175B5"/>
    <w:rsid w:val="00F22E61"/>
    <w:rsid w:val="00F26205"/>
    <w:rsid w:val="00F26D41"/>
    <w:rsid w:val="00F35618"/>
    <w:rsid w:val="00F359EA"/>
    <w:rsid w:val="00F35DBA"/>
    <w:rsid w:val="00F37D7D"/>
    <w:rsid w:val="00F4265E"/>
    <w:rsid w:val="00F42E35"/>
    <w:rsid w:val="00F43A83"/>
    <w:rsid w:val="00F43D07"/>
    <w:rsid w:val="00F445AB"/>
    <w:rsid w:val="00F44AB9"/>
    <w:rsid w:val="00F4509E"/>
    <w:rsid w:val="00F4657E"/>
    <w:rsid w:val="00F51AD6"/>
    <w:rsid w:val="00F51F2A"/>
    <w:rsid w:val="00F5254D"/>
    <w:rsid w:val="00F529A4"/>
    <w:rsid w:val="00F5300C"/>
    <w:rsid w:val="00F56988"/>
    <w:rsid w:val="00F56BB9"/>
    <w:rsid w:val="00F6135B"/>
    <w:rsid w:val="00F62470"/>
    <w:rsid w:val="00F637CE"/>
    <w:rsid w:val="00F63920"/>
    <w:rsid w:val="00F63B99"/>
    <w:rsid w:val="00F6489E"/>
    <w:rsid w:val="00F669F2"/>
    <w:rsid w:val="00F676F9"/>
    <w:rsid w:val="00F7077A"/>
    <w:rsid w:val="00F72247"/>
    <w:rsid w:val="00F72C97"/>
    <w:rsid w:val="00F73F1D"/>
    <w:rsid w:val="00F7650B"/>
    <w:rsid w:val="00F77BA3"/>
    <w:rsid w:val="00F8163B"/>
    <w:rsid w:val="00F830E4"/>
    <w:rsid w:val="00F86B1E"/>
    <w:rsid w:val="00F90178"/>
    <w:rsid w:val="00F91A06"/>
    <w:rsid w:val="00F93FD6"/>
    <w:rsid w:val="00F96001"/>
    <w:rsid w:val="00FA026B"/>
    <w:rsid w:val="00FA2184"/>
    <w:rsid w:val="00FA4E42"/>
    <w:rsid w:val="00FA5FBE"/>
    <w:rsid w:val="00FA7889"/>
    <w:rsid w:val="00FB0B93"/>
    <w:rsid w:val="00FB3D58"/>
    <w:rsid w:val="00FB4343"/>
    <w:rsid w:val="00FB61FB"/>
    <w:rsid w:val="00FC10E5"/>
    <w:rsid w:val="00FC1B67"/>
    <w:rsid w:val="00FC272A"/>
    <w:rsid w:val="00FC55E4"/>
    <w:rsid w:val="00FC78B8"/>
    <w:rsid w:val="00FD012F"/>
    <w:rsid w:val="00FD3226"/>
    <w:rsid w:val="00FD3F17"/>
    <w:rsid w:val="00FD3FEF"/>
    <w:rsid w:val="00FD7172"/>
    <w:rsid w:val="00FD7285"/>
    <w:rsid w:val="00FE1B1F"/>
    <w:rsid w:val="00FE2C73"/>
    <w:rsid w:val="00FE2F7C"/>
    <w:rsid w:val="00FE433C"/>
    <w:rsid w:val="00FE4F39"/>
    <w:rsid w:val="00FF10EE"/>
    <w:rsid w:val="00FF1514"/>
    <w:rsid w:val="00FF349D"/>
    <w:rsid w:val="00FF3CF0"/>
    <w:rsid w:val="00FF4B64"/>
    <w:rsid w:val="00FF4E45"/>
    <w:rsid w:val="00FF553C"/>
    <w:rsid w:val="00FF5E51"/>
    <w:rsid w:val="00FF7E55"/>
    <w:rsid w:val="0194AAA2"/>
    <w:rsid w:val="064713BE"/>
    <w:rsid w:val="0AA77FF1"/>
    <w:rsid w:val="0B61DB3D"/>
    <w:rsid w:val="0D3C4730"/>
    <w:rsid w:val="0E9DC932"/>
    <w:rsid w:val="113F6C1E"/>
    <w:rsid w:val="117AB9F2"/>
    <w:rsid w:val="11DE0CA1"/>
    <w:rsid w:val="142A8A31"/>
    <w:rsid w:val="1C078F2C"/>
    <w:rsid w:val="1CBC8407"/>
    <w:rsid w:val="1F281A37"/>
    <w:rsid w:val="237B7078"/>
    <w:rsid w:val="240A4E78"/>
    <w:rsid w:val="2758CDF1"/>
    <w:rsid w:val="29AEB571"/>
    <w:rsid w:val="2AF09F54"/>
    <w:rsid w:val="316D0CB8"/>
    <w:rsid w:val="31EF9B2A"/>
    <w:rsid w:val="37D201B1"/>
    <w:rsid w:val="388F3509"/>
    <w:rsid w:val="3A8747FA"/>
    <w:rsid w:val="3B1533D5"/>
    <w:rsid w:val="3BC4DBB9"/>
    <w:rsid w:val="46209132"/>
    <w:rsid w:val="48C33D65"/>
    <w:rsid w:val="4A6B7566"/>
    <w:rsid w:val="4D1714AA"/>
    <w:rsid w:val="5025B017"/>
    <w:rsid w:val="609AD991"/>
    <w:rsid w:val="6190E5DE"/>
    <w:rsid w:val="6761C2E1"/>
    <w:rsid w:val="6A66A0EA"/>
    <w:rsid w:val="7290949B"/>
    <w:rsid w:val="7315F943"/>
    <w:rsid w:val="7B8EA6C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1868C4"/>
    <w:rPr>
      <w:sz w:val="16"/>
      <w:szCs w:val="16"/>
    </w:rPr>
  </w:style>
  <w:style w:type="paragraph" w:styleId="Kommentartext">
    <w:name w:val="annotation text"/>
    <w:basedOn w:val="Standard"/>
    <w:link w:val="KommentartextZchn"/>
    <w:uiPriority w:val="99"/>
    <w:unhideWhenUsed/>
    <w:rsid w:val="001868C4"/>
    <w:pPr>
      <w:spacing w:line="240" w:lineRule="auto"/>
    </w:pPr>
    <w:rPr>
      <w:sz w:val="20"/>
      <w:szCs w:val="20"/>
    </w:rPr>
  </w:style>
  <w:style w:type="character" w:customStyle="1" w:styleId="KommentartextZchn">
    <w:name w:val="Kommentartext Zchn"/>
    <w:basedOn w:val="Absatz-Standardschriftart"/>
    <w:link w:val="Kommentartext"/>
    <w:uiPriority w:val="99"/>
    <w:rsid w:val="001868C4"/>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1868C4"/>
    <w:rPr>
      <w:b/>
      <w:bCs/>
    </w:rPr>
  </w:style>
  <w:style w:type="character" w:customStyle="1" w:styleId="KommentarthemaZchn">
    <w:name w:val="Kommentarthema Zchn"/>
    <w:basedOn w:val="KommentartextZchn"/>
    <w:link w:val="Kommentarthema"/>
    <w:uiPriority w:val="99"/>
    <w:semiHidden/>
    <w:rsid w:val="001868C4"/>
    <w:rPr>
      <w:rFonts w:cs="Times New Roman (Textkörper CS)"/>
      <w:b/>
      <w:bCs/>
      <w:color w:val="000000"/>
      <w:sz w:val="20"/>
      <w:szCs w:val="20"/>
    </w:rPr>
  </w:style>
  <w:style w:type="paragraph" w:styleId="berarbeitung">
    <w:name w:val="Revision"/>
    <w:hidden/>
    <w:uiPriority w:val="99"/>
    <w:semiHidden/>
    <w:rsid w:val="00C919DE"/>
    <w:rPr>
      <w:rFonts w:cs="Times New Roman (Textkörper CS)"/>
      <w:color w:val="000000"/>
      <w:sz w:val="22"/>
    </w:rPr>
  </w:style>
  <w:style w:type="paragraph" w:styleId="StandardWeb">
    <w:name w:val="Normal (Web)"/>
    <w:basedOn w:val="Standard"/>
    <w:uiPriority w:val="99"/>
    <w:semiHidden/>
    <w:unhideWhenUsed/>
    <w:rsid w:val="00910233"/>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1349215641">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https://www.durr.com/fileadmin/durr.com/06_Media/01_News/2024/Files/durr-60-years-duerr-brasil-en.zip" TargetMode="External"/><Relationship Id="rId17" Type="http://schemas.openxmlformats.org/officeDocument/2006/relationships/hyperlink" Target="http://www.durr.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carina.lachnit@durr.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09C4AAEE5CA4C43BD47AD7EA6AEB713" ma:contentTypeVersion="19" ma:contentTypeDescription="Create a new document." ma:contentTypeScope="" ma:versionID="7b4fce8a524b405c279ef8d4df16b511">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193a3960e31760da9241d8b4685adeca"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SharedContentType xmlns="Microsoft.SharePoint.Taxonomy.ContentTypeSync" SourceId="95bc305a-b46b-4a41-8e4f-996452a10042" ContentTypeId="0x0101" PreviousValue="false"/>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2.xml><?xml version="1.0" encoding="utf-8"?>
<ds:datastoreItem xmlns:ds="http://schemas.openxmlformats.org/officeDocument/2006/customXml" ds:itemID="{E696A809-139B-4694-B63A-880DF14EBB2B}"/>
</file>

<file path=customXml/itemProps3.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4.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5.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1fd25297-4a44-48f6-a73a-63e14abf2a03"/>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1091</Words>
  <Characters>6877</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7953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Goerlich, Emilia</cp:lastModifiedBy>
  <cp:revision>27</cp:revision>
  <cp:lastPrinted>2024-07-08T08:21:00Z</cp:lastPrinted>
  <dcterms:created xsi:type="dcterms:W3CDTF">2024-10-01T13:24:00Z</dcterms:created>
  <dcterms:modified xsi:type="dcterms:W3CDTF">2024-10-17T13:49:00Z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