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9E69E" w14:textId="185FB7D4" w:rsidR="00282680" w:rsidRPr="004119BA" w:rsidRDefault="00901D5D" w:rsidP="00064547">
      <w:pPr>
        <w:pStyle w:val="Titel-Headline"/>
      </w:pPr>
      <w:r w:rsidRPr="004119BA">
        <w:t>Press</w:t>
      </w:r>
      <w:r w:rsidR="00AE6870" w:rsidRPr="004119BA">
        <w:t>emitteilung</w:t>
      </w:r>
    </w:p>
    <w:bookmarkStart w:id="0" w:name="Untertitel"/>
    <w:p w14:paraId="5FE12E56" w14:textId="0F1DFAE8" w:rsidR="00CE71C0" w:rsidRDefault="00CE71C0" w:rsidP="00064547">
      <w:pPr>
        <w:pStyle w:val="Linie"/>
      </w:pPr>
      <w:r w:rsidRPr="00335617">
        <w:rPr>
          <w:noProof/>
          <w:lang w:eastAsia="de-DE"/>
        </w:rPr>
        <mc:AlternateContent>
          <mc:Choice Requires="wps">
            <w:drawing>
              <wp:inline distT="0" distB="0" distL="0" distR="0" wp14:anchorId="0601A637" wp14:editId="08525018">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du="http://schemas.microsoft.com/office/word/2023/wordml/word16du" xmlns:a="http://schemas.openxmlformats.org/drawingml/2006/main" xmlns:arto="http://schemas.microsoft.com/office/word/2006/arto" xmlns:a14="http://schemas.microsoft.com/office/drawing/2010/main" xmlns:pic="http://schemas.openxmlformats.org/drawingml/2006/picture">
            <w:pict w14:anchorId="5EF937BB">
              <v:line id="Gerade Verbindung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56893C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v:stroke joinstyle="miter"/>
                <w10:anchorlock/>
              </v:line>
            </w:pict>
          </mc:Fallback>
        </mc:AlternateContent>
      </w:r>
    </w:p>
    <w:bookmarkEnd w:id="0"/>
    <w:p w14:paraId="19371D50" w14:textId="184F885B" w:rsidR="0061154F" w:rsidRDefault="00B735AB" w:rsidP="00064547">
      <w:pPr>
        <w:pStyle w:val="Titel-Subline"/>
        <w:rPr>
          <w:color w:val="auto"/>
          <w:sz w:val="20"/>
          <w:szCs w:val="20"/>
        </w:rPr>
      </w:pPr>
      <w:r>
        <w:rPr>
          <w:color w:val="auto"/>
          <w:sz w:val="20"/>
          <w:szCs w:val="20"/>
        </w:rPr>
        <w:t>Kick-Off des neuen</w:t>
      </w:r>
      <w:r w:rsidR="00531D5B">
        <w:rPr>
          <w:color w:val="auto"/>
          <w:sz w:val="20"/>
          <w:szCs w:val="20"/>
        </w:rPr>
        <w:t xml:space="preserve"> </w:t>
      </w:r>
      <w:r w:rsidR="006859AD">
        <w:rPr>
          <w:color w:val="auto"/>
          <w:sz w:val="20"/>
          <w:szCs w:val="20"/>
        </w:rPr>
        <w:t>Bundesf</w:t>
      </w:r>
      <w:r w:rsidR="00EE357E">
        <w:rPr>
          <w:color w:val="auto"/>
          <w:sz w:val="20"/>
          <w:szCs w:val="20"/>
        </w:rPr>
        <w:t>orschungsprojekt</w:t>
      </w:r>
      <w:r w:rsidR="006859AD">
        <w:rPr>
          <w:color w:val="auto"/>
          <w:sz w:val="20"/>
          <w:szCs w:val="20"/>
        </w:rPr>
        <w:t>s</w:t>
      </w:r>
      <w:r w:rsidR="00EE357E">
        <w:rPr>
          <w:color w:val="auto"/>
          <w:sz w:val="20"/>
          <w:szCs w:val="20"/>
        </w:rPr>
        <w:t xml:space="preserve"> </w:t>
      </w:r>
      <w:proofErr w:type="spellStart"/>
      <w:r w:rsidR="00EE357E">
        <w:rPr>
          <w:color w:val="auto"/>
          <w:sz w:val="20"/>
          <w:szCs w:val="20"/>
        </w:rPr>
        <w:t>RoX</w:t>
      </w:r>
      <w:proofErr w:type="spellEnd"/>
      <w:r w:rsidR="006859AD">
        <w:rPr>
          <w:color w:val="auto"/>
          <w:sz w:val="20"/>
          <w:szCs w:val="20"/>
        </w:rPr>
        <w:t xml:space="preserve"> bei Dürr</w:t>
      </w:r>
    </w:p>
    <w:p w14:paraId="21E3D425" w14:textId="643CFD07" w:rsidR="00A624FA" w:rsidRPr="00010171" w:rsidRDefault="00A77BA1" w:rsidP="00064547">
      <w:pPr>
        <w:pStyle w:val="Titel-Subline"/>
        <w:rPr>
          <w:color w:val="auto"/>
          <w:sz w:val="20"/>
          <w:szCs w:val="20"/>
        </w:rPr>
      </w:pPr>
      <w:r w:rsidRPr="00010171">
        <w:t xml:space="preserve">Dürr </w:t>
      </w:r>
      <w:r w:rsidR="00BB63FC" w:rsidRPr="00010171">
        <w:t xml:space="preserve">beteiligt sich </w:t>
      </w:r>
      <w:r w:rsidR="00D35300" w:rsidRPr="00010171">
        <w:t xml:space="preserve">in </w:t>
      </w:r>
      <w:r w:rsidR="00051689" w:rsidRPr="00010171">
        <w:t>führender</w:t>
      </w:r>
      <w:r w:rsidR="00D35300" w:rsidRPr="00010171">
        <w:t xml:space="preserve"> Rolle </w:t>
      </w:r>
      <w:r w:rsidR="00BB63FC" w:rsidRPr="00010171">
        <w:t xml:space="preserve">an </w:t>
      </w:r>
      <w:r w:rsidR="00D35300" w:rsidRPr="00010171">
        <w:br/>
      </w:r>
      <w:r w:rsidR="00FA05F9" w:rsidRPr="00010171">
        <w:t>KI-</w:t>
      </w:r>
      <w:r w:rsidR="00BB63FC" w:rsidRPr="00010171">
        <w:t xml:space="preserve">Entwicklung </w:t>
      </w:r>
      <w:r w:rsidR="00FA05F9" w:rsidRPr="00010171">
        <w:t>zur</w:t>
      </w:r>
      <w:r w:rsidR="00011693" w:rsidRPr="00010171">
        <w:t xml:space="preserve"> </w:t>
      </w:r>
      <w:r w:rsidR="00C2485D" w:rsidRPr="00010171">
        <w:t xml:space="preserve">Konfiguration </w:t>
      </w:r>
      <w:r w:rsidRPr="00010171">
        <w:t>von</w:t>
      </w:r>
      <w:r w:rsidR="00C2485D" w:rsidRPr="00010171">
        <w:t xml:space="preserve"> Roboterzelle</w:t>
      </w:r>
      <w:r w:rsidRPr="00010171">
        <w:t>n</w:t>
      </w:r>
    </w:p>
    <w:p w14:paraId="50379EEC" w14:textId="3C38FCBF" w:rsidR="006D6DC6" w:rsidRPr="00010171" w:rsidRDefault="00AE6870" w:rsidP="34BAC94C">
      <w:pPr>
        <w:rPr>
          <w:rStyle w:val="Fettung"/>
        </w:rPr>
      </w:pPr>
      <w:r w:rsidRPr="00010171">
        <w:rPr>
          <w:rStyle w:val="Fettung"/>
        </w:rPr>
        <w:t xml:space="preserve">Bietigheim-Bissingen, </w:t>
      </w:r>
      <w:r w:rsidR="00260713">
        <w:rPr>
          <w:rStyle w:val="Fettung"/>
        </w:rPr>
        <w:t>2</w:t>
      </w:r>
      <w:r w:rsidR="002A0DCF">
        <w:rPr>
          <w:rStyle w:val="Fettung"/>
        </w:rPr>
        <w:t>8</w:t>
      </w:r>
      <w:r w:rsidR="00260713">
        <w:rPr>
          <w:rStyle w:val="Fettung"/>
        </w:rPr>
        <w:t>. November 2024</w:t>
      </w:r>
      <w:r w:rsidR="004402DD" w:rsidRPr="00010171">
        <w:rPr>
          <w:rStyle w:val="Fettung"/>
        </w:rPr>
        <w:t xml:space="preserve"> </w:t>
      </w:r>
      <w:r w:rsidR="00946F11" w:rsidRPr="00010171">
        <w:rPr>
          <w:rStyle w:val="Fettung"/>
        </w:rPr>
        <w:t>–</w:t>
      </w:r>
      <w:r w:rsidR="003241D6" w:rsidRPr="00010171">
        <w:rPr>
          <w:rStyle w:val="Fettung"/>
        </w:rPr>
        <w:t xml:space="preserve"> </w:t>
      </w:r>
      <w:r w:rsidR="006D6DC6" w:rsidRPr="00010171">
        <w:rPr>
          <w:rStyle w:val="Fettung"/>
        </w:rPr>
        <w:t xml:space="preserve">Dürr beteiligt sich am Forschungsprojekt </w:t>
      </w:r>
      <w:proofErr w:type="spellStart"/>
      <w:r w:rsidR="006D6DC6" w:rsidRPr="00010171">
        <w:rPr>
          <w:rStyle w:val="Fettung"/>
        </w:rPr>
        <w:t>RoX</w:t>
      </w:r>
      <w:proofErr w:type="spellEnd"/>
      <w:r w:rsidR="006D6DC6" w:rsidRPr="00010171">
        <w:rPr>
          <w:rStyle w:val="Fettung"/>
        </w:rPr>
        <w:t>, das darauf ab</w:t>
      </w:r>
      <w:r w:rsidR="00A54E4F" w:rsidRPr="00010171">
        <w:rPr>
          <w:rStyle w:val="Fettung"/>
        </w:rPr>
        <w:t xml:space="preserve">zielt, ein digitales Ökosystem für KI-basierte Robotik aufzubauen. Zu </w:t>
      </w:r>
      <w:r w:rsidR="00B16722" w:rsidRPr="00010171">
        <w:rPr>
          <w:rStyle w:val="Fettung"/>
        </w:rPr>
        <w:t xml:space="preserve">diesem Zweck bilden </w:t>
      </w:r>
      <w:r w:rsidR="3F21D930" w:rsidRPr="00010171">
        <w:rPr>
          <w:rStyle w:val="Fettung"/>
        </w:rPr>
        <w:t xml:space="preserve">an die 30 </w:t>
      </w:r>
      <w:r w:rsidR="00B16722" w:rsidRPr="00010171">
        <w:rPr>
          <w:rStyle w:val="Fettung"/>
        </w:rPr>
        <w:t>Unternehmen und Forschungsinstitute ein Konsortium</w:t>
      </w:r>
      <w:r w:rsidR="005B6694" w:rsidRPr="00010171">
        <w:rPr>
          <w:rStyle w:val="Fettung"/>
        </w:rPr>
        <w:t xml:space="preserve">, das </w:t>
      </w:r>
      <w:r w:rsidR="004770FB" w:rsidRPr="00010171">
        <w:rPr>
          <w:rStyle w:val="Fettung"/>
        </w:rPr>
        <w:t>in den kommenden zwei</w:t>
      </w:r>
      <w:r w:rsidR="004E6DCC" w:rsidRPr="00010171">
        <w:rPr>
          <w:rStyle w:val="Fettung"/>
        </w:rPr>
        <w:t xml:space="preserve">einhalb </w:t>
      </w:r>
      <w:r w:rsidR="004770FB" w:rsidRPr="00010171">
        <w:rPr>
          <w:rStyle w:val="Fettung"/>
        </w:rPr>
        <w:t xml:space="preserve">Jahren </w:t>
      </w:r>
      <w:r w:rsidR="39BF41E5" w:rsidRPr="00010171">
        <w:rPr>
          <w:rStyle w:val="Fettung"/>
        </w:rPr>
        <w:t xml:space="preserve">praxistaugliche </w:t>
      </w:r>
      <w:r w:rsidR="005B6694" w:rsidRPr="00010171">
        <w:rPr>
          <w:rStyle w:val="Fettung"/>
        </w:rPr>
        <w:t>Lösungen</w:t>
      </w:r>
      <w:r w:rsidR="00BA7544" w:rsidRPr="00010171">
        <w:rPr>
          <w:rStyle w:val="Fettung"/>
        </w:rPr>
        <w:t xml:space="preserve"> entwickeln wird</w:t>
      </w:r>
      <w:r w:rsidR="005B6694" w:rsidRPr="00010171">
        <w:rPr>
          <w:rStyle w:val="Fettung"/>
        </w:rPr>
        <w:t xml:space="preserve">. </w:t>
      </w:r>
      <w:r w:rsidR="00B9460F" w:rsidRPr="00010171">
        <w:rPr>
          <w:rStyle w:val="Fettung"/>
        </w:rPr>
        <w:t xml:space="preserve">Dürr arbeitet hierzu an einem intelligenten Werkzeug, welches die Entwicklung der Lackierprozesse von Beginn bis zur Inbetriebnahme verbessert und beschleunigt. </w:t>
      </w:r>
      <w:r w:rsidR="00383B56" w:rsidRPr="00010171">
        <w:rPr>
          <w:rStyle w:val="Fettung"/>
        </w:rPr>
        <w:t xml:space="preserve">Den Auftakt </w:t>
      </w:r>
      <w:r w:rsidR="0058646C" w:rsidRPr="00010171">
        <w:rPr>
          <w:rStyle w:val="Fettung"/>
        </w:rPr>
        <w:t xml:space="preserve">des vom </w:t>
      </w:r>
      <w:r w:rsidR="00CF5835" w:rsidRPr="00010171">
        <w:rPr>
          <w:rStyle w:val="Fettung"/>
        </w:rPr>
        <w:t xml:space="preserve">Bundesministerium für Wirtschaft und Klimaschutz </w:t>
      </w:r>
      <w:r w:rsidR="0058646C" w:rsidRPr="00010171">
        <w:rPr>
          <w:rStyle w:val="Fettung"/>
        </w:rPr>
        <w:t xml:space="preserve">geförderten Projekts </w:t>
      </w:r>
      <w:r w:rsidR="00383B56" w:rsidRPr="00010171">
        <w:rPr>
          <w:rStyle w:val="Fettung"/>
        </w:rPr>
        <w:t>bildete ein zweitä</w:t>
      </w:r>
      <w:r w:rsidR="001C52D3" w:rsidRPr="00010171">
        <w:rPr>
          <w:rStyle w:val="Fettung"/>
        </w:rPr>
        <w:t>g</w:t>
      </w:r>
      <w:r w:rsidR="00383B56" w:rsidRPr="00010171">
        <w:rPr>
          <w:rStyle w:val="Fettung"/>
        </w:rPr>
        <w:t>iges Arbeitstreffen, zu dem Dürr alle Konsortium-Mitglieder in seine Unternehmenszentrale eingeladen hatte.</w:t>
      </w:r>
    </w:p>
    <w:p w14:paraId="0124D0AC" w14:textId="37C37336" w:rsidR="0061154F" w:rsidRPr="00010171" w:rsidRDefault="0061154F" w:rsidP="00DF6B99">
      <w:pPr>
        <w:rPr>
          <w:rStyle w:val="Fettung"/>
        </w:rPr>
      </w:pPr>
    </w:p>
    <w:p w14:paraId="0167FA25" w14:textId="77777777" w:rsidR="00145BE8" w:rsidRPr="00010171" w:rsidRDefault="00741BEF" w:rsidP="00DF6B99">
      <w:pPr>
        <w:pStyle w:val="symFlietext"/>
        <w:spacing w:line="330" w:lineRule="atLeast"/>
        <w:rPr>
          <w:rFonts w:asciiTheme="minorHAnsi" w:eastAsiaTheme="minorEastAsia" w:hAnsiTheme="minorHAnsi" w:cs="Times New Roman (Textkörper CS)"/>
          <w:noProof w:val="0"/>
          <w:color w:val="000000"/>
          <w:sz w:val="22"/>
          <w:szCs w:val="22"/>
          <w:lang w:eastAsia="en-US"/>
        </w:rPr>
      </w:pPr>
      <w:r w:rsidRPr="00010171">
        <w:rPr>
          <w:rFonts w:asciiTheme="minorHAnsi" w:eastAsiaTheme="minorEastAsia" w:hAnsiTheme="minorHAnsi" w:cs="Times New Roman (Textkörper CS)"/>
          <w:noProof w:val="0"/>
          <w:color w:val="000000"/>
          <w:sz w:val="22"/>
          <w:szCs w:val="22"/>
          <w:lang w:eastAsia="en-US"/>
        </w:rPr>
        <w:t xml:space="preserve">Die deutsche Industrie </w:t>
      </w:r>
      <w:r w:rsidR="009D52D0" w:rsidRPr="00010171">
        <w:rPr>
          <w:rFonts w:asciiTheme="minorHAnsi" w:eastAsiaTheme="minorEastAsia" w:hAnsiTheme="minorHAnsi" w:cs="Times New Roman (Textkörper CS)"/>
          <w:noProof w:val="0"/>
          <w:color w:val="000000"/>
          <w:sz w:val="22"/>
          <w:szCs w:val="22"/>
          <w:lang w:eastAsia="en-US"/>
        </w:rPr>
        <w:t>soll</w:t>
      </w:r>
      <w:r w:rsidRPr="00010171">
        <w:rPr>
          <w:rFonts w:asciiTheme="minorHAnsi" w:eastAsiaTheme="minorEastAsia" w:hAnsiTheme="minorHAnsi" w:cs="Times New Roman (Textkörper CS)"/>
          <w:noProof w:val="0"/>
          <w:color w:val="000000"/>
          <w:sz w:val="22"/>
          <w:szCs w:val="22"/>
          <w:lang w:eastAsia="en-US"/>
        </w:rPr>
        <w:t xml:space="preserve"> branchenübergreifend vom Aufbau einer eigenen KI-Infrastruktur für robotische Systeme</w:t>
      </w:r>
      <w:r w:rsidR="009D52D0" w:rsidRPr="00010171">
        <w:rPr>
          <w:rFonts w:asciiTheme="minorHAnsi" w:eastAsiaTheme="minorEastAsia" w:hAnsiTheme="minorHAnsi" w:cs="Times New Roman (Textkörper CS)"/>
          <w:noProof w:val="0"/>
          <w:color w:val="000000"/>
          <w:sz w:val="22"/>
          <w:szCs w:val="22"/>
          <w:lang w:eastAsia="en-US"/>
        </w:rPr>
        <w:t xml:space="preserve"> profitieren</w:t>
      </w:r>
      <w:r w:rsidRPr="00010171">
        <w:rPr>
          <w:rFonts w:asciiTheme="minorHAnsi" w:eastAsiaTheme="minorEastAsia" w:hAnsiTheme="minorHAnsi" w:cs="Times New Roman (Textkörper CS)"/>
          <w:noProof w:val="0"/>
          <w:color w:val="000000"/>
          <w:sz w:val="22"/>
          <w:szCs w:val="22"/>
          <w:lang w:eastAsia="en-US"/>
        </w:rPr>
        <w:t>. Ein entsprechendes Cloud-basiertes Ökosystem verspricht mehr Effizienz bei der Fertigung und Entwicklung</w:t>
      </w:r>
      <w:r w:rsidR="00FF5FDC" w:rsidRPr="00010171">
        <w:rPr>
          <w:rFonts w:asciiTheme="minorHAnsi" w:eastAsiaTheme="minorEastAsia" w:hAnsiTheme="minorHAnsi" w:cs="Times New Roman (Textkörper CS)"/>
          <w:noProof w:val="0"/>
          <w:color w:val="000000"/>
          <w:sz w:val="22"/>
          <w:szCs w:val="22"/>
          <w:lang w:eastAsia="en-US"/>
        </w:rPr>
        <w:t xml:space="preserve"> sowie</w:t>
      </w:r>
      <w:r w:rsidRPr="00010171">
        <w:rPr>
          <w:rFonts w:asciiTheme="minorHAnsi" w:eastAsiaTheme="minorEastAsia" w:hAnsiTheme="minorHAnsi" w:cs="Times New Roman (Textkörper CS)"/>
          <w:noProof w:val="0"/>
          <w:color w:val="000000"/>
          <w:sz w:val="22"/>
          <w:szCs w:val="22"/>
          <w:lang w:eastAsia="en-US"/>
        </w:rPr>
        <w:t xml:space="preserve"> mehr Unabhängigkeit und Datensouveränität gegenüber </w:t>
      </w:r>
      <w:r w:rsidR="00582342" w:rsidRPr="00010171">
        <w:rPr>
          <w:rFonts w:asciiTheme="minorHAnsi" w:eastAsiaTheme="minorEastAsia" w:hAnsiTheme="minorHAnsi" w:cs="Times New Roman (Textkörper CS)"/>
          <w:noProof w:val="0"/>
          <w:color w:val="000000"/>
          <w:sz w:val="22"/>
          <w:szCs w:val="22"/>
          <w:lang w:eastAsia="en-US"/>
        </w:rPr>
        <w:t>internationalen Wettbewerbern.</w:t>
      </w:r>
      <w:r w:rsidRPr="00010171">
        <w:rPr>
          <w:rFonts w:asciiTheme="minorHAnsi" w:eastAsiaTheme="minorEastAsia" w:hAnsiTheme="minorHAnsi" w:cs="Times New Roman (Textkörper CS)"/>
          <w:noProof w:val="0"/>
          <w:color w:val="000000"/>
          <w:sz w:val="22"/>
          <w:szCs w:val="22"/>
          <w:lang w:eastAsia="en-US"/>
        </w:rPr>
        <w:t xml:space="preserve"> </w:t>
      </w:r>
      <w:r w:rsidR="00F22809" w:rsidRPr="00010171">
        <w:rPr>
          <w:rFonts w:asciiTheme="minorHAnsi" w:eastAsiaTheme="minorEastAsia" w:hAnsiTheme="minorHAnsi" w:cs="Times New Roman (Textkörper CS)"/>
          <w:noProof w:val="0"/>
          <w:color w:val="000000"/>
          <w:sz w:val="22"/>
          <w:szCs w:val="22"/>
          <w:lang w:eastAsia="en-US"/>
        </w:rPr>
        <w:t xml:space="preserve">Um dieses Ziel zu erreichen, </w:t>
      </w:r>
      <w:r w:rsidR="00671E32" w:rsidRPr="00010171">
        <w:rPr>
          <w:rFonts w:asciiTheme="minorHAnsi" w:eastAsiaTheme="minorEastAsia" w:hAnsiTheme="minorHAnsi" w:cs="Times New Roman (Textkörper CS)"/>
          <w:noProof w:val="0"/>
          <w:color w:val="000000"/>
          <w:sz w:val="22"/>
          <w:szCs w:val="22"/>
          <w:lang w:eastAsia="en-US"/>
        </w:rPr>
        <w:t xml:space="preserve">wurden mehrere </w:t>
      </w:r>
      <w:r w:rsidR="00B32A8A" w:rsidRPr="00010171">
        <w:rPr>
          <w:rFonts w:asciiTheme="minorHAnsi" w:eastAsiaTheme="minorEastAsia" w:hAnsiTheme="minorHAnsi" w:cs="Times New Roman (Textkörper CS)"/>
          <w:noProof w:val="0"/>
          <w:color w:val="000000"/>
          <w:sz w:val="22"/>
          <w:szCs w:val="22"/>
          <w:lang w:eastAsia="en-US"/>
        </w:rPr>
        <w:t xml:space="preserve">Use Cases definiert, die </w:t>
      </w:r>
      <w:r w:rsidR="0026178E" w:rsidRPr="00010171">
        <w:rPr>
          <w:rFonts w:asciiTheme="minorHAnsi" w:eastAsiaTheme="minorEastAsia" w:hAnsiTheme="minorHAnsi" w:cs="Times New Roman (Textkörper CS)"/>
          <w:noProof w:val="0"/>
          <w:color w:val="000000"/>
          <w:sz w:val="22"/>
          <w:szCs w:val="22"/>
          <w:lang w:eastAsia="en-US"/>
        </w:rPr>
        <w:t xml:space="preserve">die </w:t>
      </w:r>
      <w:proofErr w:type="spellStart"/>
      <w:r w:rsidR="00971621" w:rsidRPr="00010171">
        <w:rPr>
          <w:rFonts w:asciiTheme="minorHAnsi" w:eastAsiaTheme="minorEastAsia" w:hAnsiTheme="minorHAnsi" w:cs="Times New Roman (Textkörper CS)"/>
          <w:noProof w:val="0"/>
          <w:color w:val="000000"/>
          <w:sz w:val="22"/>
          <w:szCs w:val="22"/>
          <w:lang w:eastAsia="en-US"/>
        </w:rPr>
        <w:t>RoX</w:t>
      </w:r>
      <w:proofErr w:type="spellEnd"/>
      <w:r w:rsidR="00971621" w:rsidRPr="00010171">
        <w:rPr>
          <w:rFonts w:asciiTheme="minorHAnsi" w:eastAsiaTheme="minorEastAsia" w:hAnsiTheme="minorHAnsi" w:cs="Times New Roman (Textkörper CS)"/>
          <w:noProof w:val="0"/>
          <w:color w:val="000000"/>
          <w:sz w:val="22"/>
          <w:szCs w:val="22"/>
          <w:lang w:eastAsia="en-US"/>
        </w:rPr>
        <w:t>-</w:t>
      </w:r>
      <w:r w:rsidR="00013AEA" w:rsidRPr="00010171">
        <w:rPr>
          <w:rFonts w:asciiTheme="minorHAnsi" w:eastAsiaTheme="minorEastAsia" w:hAnsiTheme="minorHAnsi" w:cs="Times New Roman (Textkörper CS)"/>
          <w:noProof w:val="0"/>
          <w:color w:val="000000"/>
          <w:sz w:val="22"/>
          <w:szCs w:val="22"/>
          <w:lang w:eastAsia="en-US"/>
        </w:rPr>
        <w:t>Projekt</w:t>
      </w:r>
      <w:r w:rsidR="00973E24" w:rsidRPr="00010171">
        <w:rPr>
          <w:rFonts w:asciiTheme="minorHAnsi" w:eastAsiaTheme="minorEastAsia" w:hAnsiTheme="minorHAnsi" w:cs="Times New Roman (Textkörper CS)"/>
          <w:noProof w:val="0"/>
          <w:color w:val="000000"/>
          <w:sz w:val="22"/>
          <w:szCs w:val="22"/>
          <w:lang w:eastAsia="en-US"/>
        </w:rPr>
        <w:t>partner</w:t>
      </w:r>
      <w:r w:rsidR="00013AEA" w:rsidRPr="00010171">
        <w:rPr>
          <w:rFonts w:asciiTheme="minorHAnsi" w:eastAsiaTheme="minorEastAsia" w:hAnsiTheme="minorHAnsi" w:cs="Times New Roman (Textkörper CS)"/>
          <w:noProof w:val="0"/>
          <w:color w:val="000000"/>
          <w:sz w:val="22"/>
          <w:szCs w:val="22"/>
          <w:lang w:eastAsia="en-US"/>
        </w:rPr>
        <w:t xml:space="preserve"> gemeinsam erarbeite</w:t>
      </w:r>
      <w:r w:rsidR="0026178E" w:rsidRPr="00010171">
        <w:rPr>
          <w:rFonts w:asciiTheme="minorHAnsi" w:eastAsiaTheme="minorEastAsia" w:hAnsiTheme="minorHAnsi" w:cs="Times New Roman (Textkörper CS)"/>
          <w:noProof w:val="0"/>
          <w:color w:val="000000"/>
          <w:sz w:val="22"/>
          <w:szCs w:val="22"/>
          <w:lang w:eastAsia="en-US"/>
        </w:rPr>
        <w:t>n</w:t>
      </w:r>
      <w:r w:rsidR="00013AEA" w:rsidRPr="00010171">
        <w:rPr>
          <w:rFonts w:asciiTheme="minorHAnsi" w:eastAsiaTheme="minorEastAsia" w:hAnsiTheme="minorHAnsi" w:cs="Times New Roman (Textkörper CS)"/>
          <w:noProof w:val="0"/>
          <w:color w:val="000000"/>
          <w:sz w:val="22"/>
          <w:szCs w:val="22"/>
          <w:lang w:eastAsia="en-US"/>
        </w:rPr>
        <w:t xml:space="preserve"> werden.</w:t>
      </w:r>
      <w:r w:rsidR="00671E32" w:rsidRPr="00010171">
        <w:rPr>
          <w:rFonts w:asciiTheme="minorHAnsi" w:eastAsiaTheme="minorEastAsia" w:hAnsiTheme="minorHAnsi" w:cs="Times New Roman (Textkörper CS)"/>
          <w:noProof w:val="0"/>
          <w:color w:val="000000"/>
          <w:sz w:val="22"/>
          <w:szCs w:val="22"/>
          <w:lang w:eastAsia="en-US"/>
        </w:rPr>
        <w:t xml:space="preserve"> </w:t>
      </w:r>
      <w:r w:rsidR="00A64BB8" w:rsidRPr="00010171">
        <w:rPr>
          <w:rFonts w:asciiTheme="minorHAnsi" w:eastAsiaTheme="minorEastAsia" w:hAnsiTheme="minorHAnsi" w:cs="Times New Roman (Textkörper CS)"/>
          <w:noProof w:val="0"/>
          <w:color w:val="000000"/>
          <w:sz w:val="22"/>
          <w:szCs w:val="22"/>
          <w:lang w:eastAsia="en-US"/>
        </w:rPr>
        <w:t xml:space="preserve">Startpunkt </w:t>
      </w:r>
      <w:r w:rsidR="00013AEA" w:rsidRPr="00010171">
        <w:rPr>
          <w:rFonts w:asciiTheme="minorHAnsi" w:eastAsiaTheme="minorEastAsia" w:hAnsiTheme="minorHAnsi" w:cs="Times New Roman (Textkörper CS)"/>
          <w:noProof w:val="0"/>
          <w:color w:val="000000"/>
          <w:sz w:val="22"/>
          <w:szCs w:val="22"/>
          <w:lang w:eastAsia="en-US"/>
        </w:rPr>
        <w:t xml:space="preserve">dafür </w:t>
      </w:r>
      <w:r w:rsidRPr="00010171">
        <w:rPr>
          <w:rFonts w:asciiTheme="minorHAnsi" w:eastAsiaTheme="minorEastAsia" w:hAnsiTheme="minorHAnsi" w:cs="Times New Roman (Textkörper CS)"/>
          <w:noProof w:val="0"/>
          <w:color w:val="000000"/>
          <w:sz w:val="22"/>
          <w:szCs w:val="22"/>
          <w:lang w:eastAsia="en-US"/>
        </w:rPr>
        <w:t xml:space="preserve">war der Kick-Off </w:t>
      </w:r>
      <w:r w:rsidR="003E7495" w:rsidRPr="00010171">
        <w:rPr>
          <w:rFonts w:asciiTheme="minorHAnsi" w:eastAsiaTheme="minorEastAsia" w:hAnsiTheme="minorHAnsi" w:cs="Times New Roman (Textkörper CS)"/>
          <w:noProof w:val="0"/>
          <w:color w:val="000000"/>
          <w:sz w:val="22"/>
          <w:szCs w:val="22"/>
          <w:lang w:eastAsia="en-US"/>
        </w:rPr>
        <w:t>am Dürr-Hauptsitz</w:t>
      </w:r>
      <w:r w:rsidRPr="00010171">
        <w:rPr>
          <w:rFonts w:asciiTheme="minorHAnsi" w:eastAsiaTheme="minorEastAsia" w:hAnsiTheme="minorHAnsi" w:cs="Times New Roman (Textkörper CS)"/>
          <w:noProof w:val="0"/>
          <w:color w:val="000000"/>
          <w:sz w:val="22"/>
          <w:szCs w:val="22"/>
          <w:lang w:eastAsia="en-US"/>
        </w:rPr>
        <w:t xml:space="preserve"> in Bietigheim-Bissingen </w:t>
      </w:r>
      <w:r w:rsidR="003C73CE" w:rsidRPr="00010171">
        <w:rPr>
          <w:rFonts w:asciiTheme="minorHAnsi" w:eastAsiaTheme="minorEastAsia" w:hAnsiTheme="minorHAnsi" w:cs="Times New Roman (Textkörper CS)"/>
          <w:noProof w:val="0"/>
          <w:color w:val="000000"/>
          <w:sz w:val="22"/>
          <w:szCs w:val="22"/>
          <w:lang w:eastAsia="en-US"/>
        </w:rPr>
        <w:t>mit</w:t>
      </w:r>
      <w:r w:rsidRPr="00010171">
        <w:rPr>
          <w:rFonts w:asciiTheme="minorHAnsi" w:eastAsiaTheme="minorEastAsia" w:hAnsiTheme="minorHAnsi" w:cs="Times New Roman (Textkörper CS)"/>
          <w:noProof w:val="0"/>
          <w:color w:val="000000"/>
          <w:sz w:val="22"/>
          <w:szCs w:val="22"/>
          <w:lang w:eastAsia="en-US"/>
        </w:rPr>
        <w:t xml:space="preserve"> </w:t>
      </w:r>
      <w:r w:rsidRPr="00010171">
        <w:rPr>
          <w:rFonts w:asciiTheme="minorHAnsi" w:eastAsiaTheme="minorEastAsia" w:hAnsiTheme="minorHAnsi" w:cs="Times New Roman (Textkörper CS)"/>
          <w:noProof w:val="0"/>
          <w:color w:val="000000"/>
          <w:sz w:val="22"/>
          <w:szCs w:val="22"/>
          <w:lang w:eastAsia="en-US"/>
        </w:rPr>
        <w:lastRenderedPageBreak/>
        <w:t xml:space="preserve">rund 100 Repräsentanten führender Unternehmen aus der Automobilindustrie ebenso wie aus Chemie, Pharmazie, Luft- und Raumfahrt, dazu </w:t>
      </w:r>
      <w:r w:rsidR="003E7495" w:rsidRPr="00010171">
        <w:rPr>
          <w:rFonts w:asciiTheme="minorHAnsi" w:eastAsiaTheme="minorEastAsia" w:hAnsiTheme="minorHAnsi" w:cs="Times New Roman (Textkörper CS)"/>
          <w:noProof w:val="0"/>
          <w:color w:val="000000"/>
          <w:sz w:val="22"/>
          <w:szCs w:val="22"/>
          <w:lang w:eastAsia="en-US"/>
        </w:rPr>
        <w:t>Vert</w:t>
      </w:r>
      <w:r w:rsidR="000101F0" w:rsidRPr="00010171">
        <w:rPr>
          <w:rFonts w:asciiTheme="minorHAnsi" w:eastAsiaTheme="minorEastAsia" w:hAnsiTheme="minorHAnsi" w:cs="Times New Roman (Textkörper CS)"/>
          <w:noProof w:val="0"/>
          <w:color w:val="000000"/>
          <w:sz w:val="22"/>
          <w:szCs w:val="22"/>
          <w:lang w:eastAsia="en-US"/>
        </w:rPr>
        <w:t xml:space="preserve">retern von </w:t>
      </w:r>
      <w:r w:rsidRPr="00010171">
        <w:rPr>
          <w:rFonts w:asciiTheme="minorHAnsi" w:eastAsiaTheme="minorEastAsia" w:hAnsiTheme="minorHAnsi" w:cs="Times New Roman (Textkörper CS)"/>
          <w:noProof w:val="0"/>
          <w:color w:val="000000"/>
          <w:sz w:val="22"/>
          <w:szCs w:val="22"/>
          <w:lang w:eastAsia="en-US"/>
        </w:rPr>
        <w:t>Industrieverbände</w:t>
      </w:r>
      <w:r w:rsidR="000101F0" w:rsidRPr="00010171">
        <w:rPr>
          <w:rFonts w:asciiTheme="minorHAnsi" w:eastAsiaTheme="minorEastAsia" w:hAnsiTheme="minorHAnsi" w:cs="Times New Roman (Textkörper CS)"/>
          <w:noProof w:val="0"/>
          <w:color w:val="000000"/>
          <w:sz w:val="22"/>
          <w:szCs w:val="22"/>
          <w:lang w:eastAsia="en-US"/>
        </w:rPr>
        <w:t>n</w:t>
      </w:r>
      <w:r w:rsidRPr="00010171">
        <w:rPr>
          <w:rFonts w:asciiTheme="minorHAnsi" w:eastAsiaTheme="minorEastAsia" w:hAnsiTheme="minorHAnsi" w:cs="Times New Roman (Textkörper CS)"/>
          <w:noProof w:val="0"/>
          <w:color w:val="000000"/>
          <w:sz w:val="22"/>
          <w:szCs w:val="22"/>
          <w:lang w:eastAsia="en-US"/>
        </w:rPr>
        <w:t xml:space="preserve"> und Forschungseinrichtungen.</w:t>
      </w:r>
    </w:p>
    <w:p w14:paraId="51E469D0" w14:textId="4AD1811E" w:rsidR="006471D7" w:rsidRPr="00010171" w:rsidRDefault="006471D7" w:rsidP="00DF6B99">
      <w:pPr>
        <w:pStyle w:val="symFlietext"/>
        <w:spacing w:line="330" w:lineRule="atLeast"/>
        <w:rPr>
          <w:rFonts w:asciiTheme="minorHAnsi" w:eastAsiaTheme="minorEastAsia" w:hAnsiTheme="minorHAnsi" w:cs="Times New Roman (Textkörper CS)"/>
          <w:noProof w:val="0"/>
          <w:color w:val="000000"/>
          <w:sz w:val="22"/>
          <w:szCs w:val="22"/>
          <w:lang w:eastAsia="en-US"/>
        </w:rPr>
      </w:pPr>
    </w:p>
    <w:p w14:paraId="4AC0527F" w14:textId="200E9400" w:rsidR="00BB63FC" w:rsidRPr="00010171" w:rsidRDefault="00BB63FC" w:rsidP="00DF6B99">
      <w:pPr>
        <w:pStyle w:val="symFlietext"/>
        <w:spacing w:line="330" w:lineRule="atLeast"/>
        <w:rPr>
          <w:rFonts w:asciiTheme="minorHAnsi" w:eastAsiaTheme="minorHAnsi" w:hAnsiTheme="minorHAnsi" w:cs="Times New Roman (Textkörper CS)"/>
          <w:b/>
          <w:bCs/>
          <w:noProof w:val="0"/>
          <w:color w:val="000000"/>
          <w:sz w:val="22"/>
          <w:szCs w:val="24"/>
          <w:lang w:eastAsia="en-US"/>
        </w:rPr>
      </w:pPr>
      <w:r w:rsidRPr="00010171">
        <w:rPr>
          <w:rFonts w:asciiTheme="minorHAnsi" w:eastAsiaTheme="minorHAnsi" w:hAnsiTheme="minorHAnsi" w:cs="Times New Roman (Textkörper CS)"/>
          <w:b/>
          <w:bCs/>
          <w:noProof w:val="0"/>
          <w:color w:val="000000"/>
          <w:sz w:val="22"/>
          <w:szCs w:val="24"/>
          <w:lang w:eastAsia="en-US"/>
        </w:rPr>
        <w:t>Fokus auf praxisrelevante Anwendungsfälle</w:t>
      </w:r>
    </w:p>
    <w:p w14:paraId="677D86AE" w14:textId="4AAF3DAA" w:rsidR="00741BEF" w:rsidRPr="00010171" w:rsidRDefault="0BDA8B8F" w:rsidP="6C5E240C">
      <w:pPr>
        <w:pStyle w:val="symFlietext"/>
        <w:spacing w:line="330" w:lineRule="atLeast"/>
        <w:rPr>
          <w:rFonts w:asciiTheme="minorHAnsi" w:eastAsiaTheme="minorEastAsia" w:hAnsiTheme="minorHAnsi" w:cs="Times New Roman (Textkörper CS)"/>
          <w:noProof w:val="0"/>
          <w:color w:val="000000"/>
          <w:sz w:val="22"/>
          <w:szCs w:val="22"/>
          <w:lang w:eastAsia="en-US"/>
        </w:rPr>
      </w:pPr>
      <w:r w:rsidRPr="00010171">
        <w:rPr>
          <w:rFonts w:asciiTheme="minorHAnsi" w:eastAsiaTheme="minorEastAsia" w:hAnsiTheme="minorHAnsi" w:cs="Times New Roman (Textkörper CS)"/>
          <w:noProof w:val="0"/>
          <w:color w:val="000000"/>
          <w:sz w:val="22"/>
          <w:szCs w:val="22"/>
          <w:lang w:eastAsia="en-US"/>
        </w:rPr>
        <w:t xml:space="preserve">Ein </w:t>
      </w:r>
      <w:r w:rsidR="00741BEF" w:rsidRPr="00010171">
        <w:rPr>
          <w:rFonts w:asciiTheme="minorHAnsi" w:eastAsiaTheme="minorEastAsia" w:hAnsiTheme="minorHAnsi" w:cs="Times New Roman (Textkörper CS)"/>
          <w:noProof w:val="0"/>
          <w:color w:val="000000"/>
          <w:sz w:val="22"/>
          <w:szCs w:val="22"/>
          <w:lang w:eastAsia="en-US"/>
        </w:rPr>
        <w:t xml:space="preserve">Fokus von </w:t>
      </w:r>
      <w:proofErr w:type="spellStart"/>
      <w:r w:rsidR="00741BEF" w:rsidRPr="00010171">
        <w:rPr>
          <w:rFonts w:asciiTheme="minorHAnsi" w:eastAsiaTheme="minorEastAsia" w:hAnsiTheme="minorHAnsi" w:cs="Times New Roman (Textkörper CS)"/>
          <w:noProof w:val="0"/>
          <w:color w:val="000000"/>
          <w:sz w:val="22"/>
          <w:szCs w:val="22"/>
          <w:lang w:eastAsia="en-US"/>
        </w:rPr>
        <w:t>RoX</w:t>
      </w:r>
      <w:proofErr w:type="spellEnd"/>
      <w:r w:rsidR="00741BEF" w:rsidRPr="00010171">
        <w:rPr>
          <w:rFonts w:asciiTheme="minorHAnsi" w:eastAsiaTheme="minorEastAsia" w:hAnsiTheme="minorHAnsi" w:cs="Times New Roman (Textkörper CS)"/>
          <w:noProof w:val="0"/>
          <w:color w:val="000000"/>
          <w:sz w:val="22"/>
          <w:szCs w:val="22"/>
          <w:lang w:eastAsia="en-US"/>
        </w:rPr>
        <w:t xml:space="preserve"> liegt auf praxisrelevante</w:t>
      </w:r>
      <w:r w:rsidR="001B3B27" w:rsidRPr="00010171">
        <w:rPr>
          <w:rFonts w:asciiTheme="minorHAnsi" w:eastAsiaTheme="minorEastAsia" w:hAnsiTheme="minorHAnsi" w:cs="Times New Roman (Textkörper CS)"/>
          <w:noProof w:val="0"/>
          <w:color w:val="000000"/>
          <w:sz w:val="22"/>
          <w:szCs w:val="22"/>
          <w:lang w:eastAsia="en-US"/>
        </w:rPr>
        <w:t>n</w:t>
      </w:r>
      <w:r w:rsidR="00741BEF" w:rsidRPr="00010171">
        <w:rPr>
          <w:rFonts w:asciiTheme="minorHAnsi" w:eastAsiaTheme="minorEastAsia" w:hAnsiTheme="minorHAnsi" w:cs="Times New Roman (Textkörper CS)"/>
          <w:noProof w:val="0"/>
          <w:color w:val="000000"/>
          <w:sz w:val="22"/>
          <w:szCs w:val="22"/>
          <w:lang w:eastAsia="en-US"/>
        </w:rPr>
        <w:t xml:space="preserve"> </w:t>
      </w:r>
      <w:r w:rsidR="00507328" w:rsidRPr="00010171">
        <w:rPr>
          <w:rFonts w:asciiTheme="minorHAnsi" w:eastAsiaTheme="minorEastAsia" w:hAnsiTheme="minorHAnsi" w:cs="Times New Roman (Textkörper CS)"/>
          <w:noProof w:val="0"/>
          <w:color w:val="000000"/>
          <w:sz w:val="22"/>
          <w:szCs w:val="22"/>
          <w:lang w:eastAsia="en-US"/>
        </w:rPr>
        <w:t>Anwendungsfällen,</w:t>
      </w:r>
      <w:r w:rsidR="00741BEF" w:rsidRPr="00010171">
        <w:rPr>
          <w:rFonts w:asciiTheme="minorHAnsi" w:eastAsiaTheme="minorEastAsia" w:hAnsiTheme="minorHAnsi" w:cs="Times New Roman (Textkörper CS)"/>
          <w:noProof w:val="0"/>
          <w:color w:val="000000"/>
          <w:sz w:val="22"/>
          <w:szCs w:val="22"/>
          <w:lang w:eastAsia="en-US"/>
        </w:rPr>
        <w:t xml:space="preserve"> die sich am aktuellen Handlungsbedarf der Industrie orientieren. </w:t>
      </w:r>
      <w:r w:rsidR="004D3EF8" w:rsidRPr="00010171">
        <w:rPr>
          <w:rFonts w:asciiTheme="minorHAnsi" w:eastAsiaTheme="minorEastAsia" w:hAnsiTheme="minorHAnsi" w:cs="Times New Roman (Textkörper CS)"/>
          <w:noProof w:val="0"/>
          <w:color w:val="000000"/>
          <w:sz w:val="22"/>
          <w:szCs w:val="22"/>
          <w:lang w:eastAsia="en-US"/>
        </w:rPr>
        <w:t>Bei der</w:t>
      </w:r>
      <w:r w:rsidR="00741BEF" w:rsidRPr="00010171">
        <w:rPr>
          <w:rFonts w:asciiTheme="minorHAnsi" w:eastAsiaTheme="minorEastAsia" w:hAnsiTheme="minorHAnsi" w:cs="Times New Roman (Textkörper CS)"/>
          <w:noProof w:val="0"/>
          <w:color w:val="000000"/>
          <w:sz w:val="22"/>
          <w:szCs w:val="22"/>
          <w:lang w:eastAsia="en-US"/>
        </w:rPr>
        <w:t xml:space="preserve"> Auftaktveranstaltung </w:t>
      </w:r>
      <w:r w:rsidR="004D3EF8" w:rsidRPr="00010171">
        <w:rPr>
          <w:rFonts w:asciiTheme="minorHAnsi" w:eastAsiaTheme="minorEastAsia" w:hAnsiTheme="minorHAnsi" w:cs="Times New Roman (Textkörper CS)"/>
          <w:noProof w:val="0"/>
          <w:color w:val="000000"/>
          <w:sz w:val="22"/>
          <w:szCs w:val="22"/>
          <w:lang w:eastAsia="en-US"/>
        </w:rPr>
        <w:t xml:space="preserve">wurden </w:t>
      </w:r>
      <w:r w:rsidR="00741BEF" w:rsidRPr="00010171">
        <w:rPr>
          <w:rFonts w:asciiTheme="minorHAnsi" w:eastAsiaTheme="minorEastAsia" w:hAnsiTheme="minorHAnsi" w:cs="Times New Roman (Textkörper CS)"/>
          <w:noProof w:val="0"/>
          <w:color w:val="000000"/>
          <w:sz w:val="22"/>
          <w:szCs w:val="22"/>
          <w:lang w:eastAsia="en-US"/>
        </w:rPr>
        <w:t>einzelne Teilprojekte vor</w:t>
      </w:r>
      <w:r w:rsidR="004D3EF8" w:rsidRPr="00010171">
        <w:rPr>
          <w:rFonts w:asciiTheme="minorHAnsi" w:eastAsiaTheme="minorEastAsia" w:hAnsiTheme="minorHAnsi" w:cs="Times New Roman (Textkörper CS)"/>
          <w:noProof w:val="0"/>
          <w:color w:val="000000"/>
          <w:sz w:val="22"/>
          <w:szCs w:val="22"/>
          <w:lang w:eastAsia="en-US"/>
        </w:rPr>
        <w:t>gestellt</w:t>
      </w:r>
      <w:r w:rsidR="00741BEF" w:rsidRPr="00010171">
        <w:rPr>
          <w:rFonts w:asciiTheme="minorHAnsi" w:eastAsiaTheme="minorEastAsia" w:hAnsiTheme="minorHAnsi" w:cs="Times New Roman (Textkörper CS)"/>
          <w:noProof w:val="0"/>
          <w:color w:val="000000"/>
          <w:sz w:val="22"/>
          <w:szCs w:val="22"/>
          <w:lang w:eastAsia="en-US"/>
        </w:rPr>
        <w:t xml:space="preserve"> und Arbeitsgruppen </w:t>
      </w:r>
      <w:r w:rsidR="00613B38" w:rsidRPr="00010171">
        <w:rPr>
          <w:rFonts w:asciiTheme="minorHAnsi" w:eastAsiaTheme="minorEastAsia" w:hAnsiTheme="minorHAnsi" w:cs="Times New Roman (Textkörper CS)"/>
          <w:noProof w:val="0"/>
          <w:color w:val="000000"/>
          <w:sz w:val="22"/>
          <w:szCs w:val="22"/>
          <w:lang w:eastAsia="en-US"/>
        </w:rPr>
        <w:t>gebildet</w:t>
      </w:r>
      <w:r w:rsidR="00741BEF" w:rsidRPr="00010171">
        <w:rPr>
          <w:rFonts w:asciiTheme="minorHAnsi" w:eastAsiaTheme="minorEastAsia" w:hAnsiTheme="minorHAnsi" w:cs="Times New Roman (Textkörper CS)"/>
          <w:noProof w:val="0"/>
          <w:color w:val="000000"/>
          <w:sz w:val="22"/>
          <w:szCs w:val="22"/>
          <w:lang w:eastAsia="en-US"/>
        </w:rPr>
        <w:t xml:space="preserve">. </w:t>
      </w:r>
      <w:r w:rsidR="00157BAA" w:rsidRPr="00010171">
        <w:rPr>
          <w:rFonts w:asciiTheme="minorHAnsi" w:eastAsiaTheme="minorEastAsia" w:hAnsiTheme="minorHAnsi" w:cs="Times New Roman (Textkörper CS)"/>
          <w:noProof w:val="0"/>
          <w:color w:val="000000"/>
          <w:sz w:val="22"/>
          <w:szCs w:val="22"/>
          <w:lang w:eastAsia="en-US"/>
        </w:rPr>
        <w:t xml:space="preserve">Diese </w:t>
      </w:r>
      <w:r w:rsidR="00741BEF" w:rsidRPr="00010171">
        <w:rPr>
          <w:rFonts w:asciiTheme="minorHAnsi" w:eastAsiaTheme="minorEastAsia" w:hAnsiTheme="minorHAnsi" w:cs="Times New Roman (Textkörper CS)"/>
          <w:noProof w:val="0"/>
          <w:color w:val="000000"/>
          <w:sz w:val="22"/>
          <w:szCs w:val="22"/>
          <w:lang w:eastAsia="en-US"/>
        </w:rPr>
        <w:t>schnürten erste Arbeitspak</w:t>
      </w:r>
      <w:r w:rsidR="00831467" w:rsidRPr="00010171">
        <w:rPr>
          <w:rFonts w:asciiTheme="minorHAnsi" w:eastAsiaTheme="minorEastAsia" w:hAnsiTheme="minorHAnsi" w:cs="Times New Roman (Textkörper CS)"/>
          <w:noProof w:val="0"/>
          <w:color w:val="000000"/>
          <w:sz w:val="22"/>
          <w:szCs w:val="22"/>
          <w:lang w:eastAsia="en-US"/>
        </w:rPr>
        <w:t>e</w:t>
      </w:r>
      <w:r w:rsidR="00741BEF" w:rsidRPr="00010171">
        <w:rPr>
          <w:rFonts w:asciiTheme="minorHAnsi" w:eastAsiaTheme="minorEastAsia" w:hAnsiTheme="minorHAnsi" w:cs="Times New Roman (Textkörper CS)"/>
          <w:noProof w:val="0"/>
          <w:color w:val="000000"/>
          <w:sz w:val="22"/>
          <w:szCs w:val="22"/>
          <w:lang w:eastAsia="en-US"/>
        </w:rPr>
        <w:t xml:space="preserve">te und definierten ihren individuellen Prozessablauf für die </w:t>
      </w:r>
      <w:r w:rsidR="00D064E4" w:rsidRPr="00010171">
        <w:rPr>
          <w:rFonts w:asciiTheme="minorHAnsi" w:eastAsiaTheme="minorEastAsia" w:hAnsiTheme="minorHAnsi" w:cs="Times New Roman (Textkörper CS)"/>
          <w:noProof w:val="0"/>
          <w:color w:val="000000"/>
          <w:sz w:val="22"/>
          <w:szCs w:val="22"/>
          <w:lang w:eastAsia="en-US"/>
        </w:rPr>
        <w:t>Projektlaufzeit</w:t>
      </w:r>
      <w:r w:rsidR="00741BEF" w:rsidRPr="00010171">
        <w:rPr>
          <w:rFonts w:asciiTheme="minorHAnsi" w:eastAsiaTheme="minorEastAsia" w:hAnsiTheme="minorHAnsi" w:cs="Times New Roman (Textkörper CS)"/>
          <w:noProof w:val="0"/>
          <w:color w:val="000000"/>
          <w:sz w:val="22"/>
          <w:szCs w:val="22"/>
          <w:lang w:eastAsia="en-US"/>
        </w:rPr>
        <w:t>.</w:t>
      </w:r>
      <w:r w:rsidR="00154DAD" w:rsidRPr="00010171">
        <w:rPr>
          <w:rFonts w:asciiTheme="minorHAnsi" w:eastAsiaTheme="minorEastAsia" w:hAnsiTheme="minorHAnsi" w:cs="Times New Roman (Textkörper CS)"/>
          <w:noProof w:val="0"/>
          <w:color w:val="000000"/>
          <w:sz w:val="22"/>
          <w:szCs w:val="22"/>
          <w:lang w:eastAsia="en-US"/>
        </w:rPr>
        <w:t xml:space="preserve"> </w:t>
      </w:r>
      <w:r w:rsidR="00741BEF" w:rsidRPr="00010171">
        <w:rPr>
          <w:rFonts w:asciiTheme="minorHAnsi" w:eastAsiaTheme="minorEastAsia" w:hAnsiTheme="minorHAnsi" w:cs="Times New Roman (Textkörper CS)"/>
          <w:noProof w:val="0"/>
          <w:color w:val="000000"/>
          <w:sz w:val="22"/>
          <w:szCs w:val="22"/>
          <w:lang w:eastAsia="en-US"/>
        </w:rPr>
        <w:t xml:space="preserve">Dürr </w:t>
      </w:r>
      <w:r w:rsidR="00154DAD" w:rsidRPr="00010171">
        <w:rPr>
          <w:rFonts w:asciiTheme="minorHAnsi" w:eastAsiaTheme="minorEastAsia" w:hAnsiTheme="minorHAnsi" w:cs="Times New Roman (Textkörper CS)"/>
          <w:noProof w:val="0"/>
          <w:color w:val="000000"/>
          <w:sz w:val="22"/>
          <w:szCs w:val="22"/>
          <w:lang w:eastAsia="en-US"/>
        </w:rPr>
        <w:t xml:space="preserve">übernahm </w:t>
      </w:r>
      <w:r w:rsidR="00741BEF" w:rsidRPr="00010171">
        <w:rPr>
          <w:rFonts w:asciiTheme="minorHAnsi" w:eastAsiaTheme="minorEastAsia" w:hAnsiTheme="minorHAnsi" w:cs="Times New Roman (Textkörper CS)"/>
          <w:noProof w:val="0"/>
          <w:color w:val="000000"/>
          <w:sz w:val="22"/>
          <w:szCs w:val="22"/>
          <w:lang w:eastAsia="en-US"/>
        </w:rPr>
        <w:t xml:space="preserve">die Leitung </w:t>
      </w:r>
      <w:r w:rsidR="6CBFF73A" w:rsidRPr="00010171">
        <w:rPr>
          <w:rFonts w:asciiTheme="minorHAnsi" w:eastAsiaTheme="minorEastAsia" w:hAnsiTheme="minorHAnsi" w:cs="Times New Roman (Textkörper CS)"/>
          <w:noProof w:val="0"/>
          <w:color w:val="000000"/>
          <w:sz w:val="22"/>
          <w:szCs w:val="22"/>
          <w:lang w:eastAsia="en-US"/>
        </w:rPr>
        <w:t>des Use Cases</w:t>
      </w:r>
      <w:r w:rsidR="00741BEF" w:rsidRPr="00010171">
        <w:rPr>
          <w:rFonts w:asciiTheme="minorHAnsi" w:eastAsiaTheme="minorEastAsia" w:hAnsiTheme="minorHAnsi" w:cs="Times New Roman (Textkörper CS)"/>
          <w:noProof w:val="0"/>
          <w:color w:val="000000"/>
          <w:sz w:val="22"/>
          <w:szCs w:val="22"/>
          <w:lang w:eastAsia="en-US"/>
        </w:rPr>
        <w:t xml:space="preserve">, </w:t>
      </w:r>
      <w:r w:rsidR="7CCC964E" w:rsidRPr="00010171">
        <w:rPr>
          <w:rFonts w:asciiTheme="minorHAnsi" w:eastAsiaTheme="minorEastAsia" w:hAnsiTheme="minorHAnsi" w:cs="Times New Roman (Textkörper CS)"/>
          <w:noProof w:val="0"/>
          <w:color w:val="000000"/>
          <w:sz w:val="22"/>
          <w:szCs w:val="22"/>
          <w:lang w:eastAsia="en-US"/>
        </w:rPr>
        <w:t xml:space="preserve">der </w:t>
      </w:r>
      <w:r w:rsidR="00741BEF" w:rsidRPr="00010171">
        <w:rPr>
          <w:rFonts w:asciiTheme="minorHAnsi" w:eastAsiaTheme="minorEastAsia" w:hAnsiTheme="minorHAnsi" w:cs="Times New Roman (Textkörper CS)"/>
          <w:noProof w:val="0"/>
          <w:color w:val="000000"/>
          <w:sz w:val="22"/>
          <w:szCs w:val="22"/>
          <w:lang w:eastAsia="en-US"/>
        </w:rPr>
        <w:t xml:space="preserve">sich </w:t>
      </w:r>
      <w:r w:rsidR="00D064E4" w:rsidRPr="00010171">
        <w:rPr>
          <w:rFonts w:asciiTheme="minorHAnsi" w:eastAsiaTheme="minorEastAsia" w:hAnsiTheme="minorHAnsi" w:cs="Times New Roman (Textkörper CS)"/>
          <w:noProof w:val="0"/>
          <w:color w:val="000000"/>
          <w:sz w:val="22"/>
          <w:szCs w:val="22"/>
          <w:lang w:eastAsia="en-US"/>
        </w:rPr>
        <w:t xml:space="preserve">in den kommenden </w:t>
      </w:r>
      <w:r w:rsidR="0078130E" w:rsidRPr="00010171">
        <w:rPr>
          <w:rFonts w:asciiTheme="minorHAnsi" w:eastAsiaTheme="minorEastAsia" w:hAnsiTheme="minorHAnsi" w:cs="Times New Roman (Textkörper CS)"/>
          <w:noProof w:val="0"/>
          <w:color w:val="000000"/>
          <w:sz w:val="22"/>
          <w:szCs w:val="22"/>
          <w:lang w:eastAsia="en-US"/>
        </w:rPr>
        <w:t>30</w:t>
      </w:r>
      <w:r w:rsidR="00D064E4" w:rsidRPr="00010171">
        <w:rPr>
          <w:rFonts w:asciiTheme="minorHAnsi" w:eastAsiaTheme="minorEastAsia" w:hAnsiTheme="minorHAnsi" w:cs="Times New Roman (Textkörper CS)"/>
          <w:noProof w:val="0"/>
          <w:color w:val="000000"/>
          <w:sz w:val="22"/>
          <w:szCs w:val="22"/>
          <w:lang w:eastAsia="en-US"/>
        </w:rPr>
        <w:t xml:space="preserve"> Monaten </w:t>
      </w:r>
      <w:r w:rsidR="00741BEF" w:rsidRPr="00010171">
        <w:rPr>
          <w:rFonts w:asciiTheme="minorHAnsi" w:eastAsiaTheme="minorEastAsia" w:hAnsiTheme="minorHAnsi" w:cs="Times New Roman (Textkörper CS)"/>
          <w:noProof w:val="0"/>
          <w:color w:val="000000"/>
          <w:sz w:val="22"/>
          <w:szCs w:val="22"/>
          <w:lang w:eastAsia="en-US"/>
        </w:rPr>
        <w:t xml:space="preserve">mit der Entwicklung eines KI-Tools </w:t>
      </w:r>
      <w:r w:rsidR="19162256" w:rsidRPr="00010171">
        <w:rPr>
          <w:rFonts w:asciiTheme="minorHAnsi" w:eastAsiaTheme="minorEastAsia" w:hAnsiTheme="minorHAnsi" w:cs="Times New Roman (Textkörper CS)"/>
          <w:noProof w:val="0"/>
          <w:color w:val="000000"/>
          <w:sz w:val="22"/>
          <w:szCs w:val="22"/>
          <w:lang w:eastAsia="en-US"/>
        </w:rPr>
        <w:t>beschäftigen wird</w:t>
      </w:r>
      <w:r w:rsidR="00741BEF" w:rsidRPr="00010171">
        <w:rPr>
          <w:rFonts w:asciiTheme="minorHAnsi" w:eastAsiaTheme="minorEastAsia" w:hAnsiTheme="minorHAnsi" w:cs="Times New Roman (Textkörper CS)"/>
          <w:noProof w:val="0"/>
          <w:color w:val="000000"/>
          <w:sz w:val="22"/>
          <w:szCs w:val="22"/>
          <w:lang w:eastAsia="en-US"/>
        </w:rPr>
        <w:t>.</w:t>
      </w:r>
      <w:r w:rsidR="2E35CD57" w:rsidRPr="00010171">
        <w:rPr>
          <w:rFonts w:asciiTheme="minorHAnsi" w:eastAsiaTheme="minorEastAsia" w:hAnsiTheme="minorHAnsi" w:cs="Times New Roman (Textkörper CS)"/>
          <w:noProof w:val="0"/>
          <w:color w:val="000000"/>
          <w:sz w:val="22"/>
          <w:szCs w:val="22"/>
          <w:lang w:eastAsia="en-US"/>
        </w:rPr>
        <w:t xml:space="preserve"> Das KI-Tool soll </w:t>
      </w:r>
      <w:r w:rsidR="0E3DE54C" w:rsidRPr="00010171">
        <w:rPr>
          <w:rFonts w:asciiTheme="minorHAnsi" w:eastAsiaTheme="minorEastAsia" w:hAnsiTheme="minorHAnsi" w:cs="Times New Roman (Textkörper CS)"/>
          <w:noProof w:val="0"/>
          <w:color w:val="000000"/>
          <w:sz w:val="22"/>
          <w:szCs w:val="22"/>
          <w:lang w:eastAsia="en-US"/>
        </w:rPr>
        <w:t>zukünftig</w:t>
      </w:r>
      <w:r w:rsidR="0658C6AB" w:rsidRPr="00010171">
        <w:rPr>
          <w:rFonts w:asciiTheme="minorHAnsi" w:eastAsiaTheme="minorEastAsia" w:hAnsiTheme="minorHAnsi" w:cs="Times New Roman (Textkörper CS)"/>
          <w:noProof w:val="0"/>
          <w:color w:val="000000"/>
          <w:sz w:val="22"/>
          <w:szCs w:val="22"/>
          <w:lang w:eastAsia="en-US"/>
        </w:rPr>
        <w:t xml:space="preserve"> die</w:t>
      </w:r>
      <w:r w:rsidR="0E3DE54C" w:rsidRPr="00010171">
        <w:rPr>
          <w:rFonts w:asciiTheme="minorHAnsi" w:eastAsiaTheme="minorEastAsia" w:hAnsiTheme="minorHAnsi" w:cs="Times New Roman (Textkörper CS)"/>
          <w:noProof w:val="0"/>
          <w:color w:val="000000"/>
          <w:sz w:val="22"/>
          <w:szCs w:val="22"/>
          <w:lang w:eastAsia="en-US"/>
        </w:rPr>
        <w:t xml:space="preserve"> </w:t>
      </w:r>
      <w:r w:rsidR="2E35CD57" w:rsidRPr="00010171">
        <w:rPr>
          <w:rFonts w:asciiTheme="minorHAnsi" w:eastAsiaTheme="minorEastAsia" w:hAnsiTheme="minorHAnsi" w:cs="Times New Roman (Textkörper CS)"/>
          <w:noProof w:val="0"/>
          <w:color w:val="000000"/>
          <w:sz w:val="22"/>
          <w:szCs w:val="22"/>
          <w:lang w:eastAsia="en-US"/>
        </w:rPr>
        <w:t xml:space="preserve">Entwickler während </w:t>
      </w:r>
      <w:r w:rsidR="25668DDA" w:rsidRPr="00010171">
        <w:rPr>
          <w:rFonts w:asciiTheme="minorHAnsi" w:eastAsiaTheme="minorEastAsia" w:hAnsiTheme="minorHAnsi" w:cs="Times New Roman (Textkörper CS)"/>
          <w:noProof w:val="0"/>
          <w:color w:val="000000"/>
          <w:sz w:val="22"/>
          <w:szCs w:val="22"/>
          <w:lang w:eastAsia="en-US"/>
        </w:rPr>
        <w:t xml:space="preserve">des gesamten </w:t>
      </w:r>
      <w:r w:rsidR="2E35CD57" w:rsidRPr="00010171">
        <w:rPr>
          <w:rFonts w:asciiTheme="minorHAnsi" w:eastAsiaTheme="minorEastAsia" w:hAnsiTheme="minorHAnsi" w:cs="Times New Roman (Textkörper CS)"/>
          <w:noProof w:val="0"/>
          <w:color w:val="000000"/>
          <w:sz w:val="22"/>
          <w:szCs w:val="22"/>
          <w:lang w:eastAsia="en-US"/>
        </w:rPr>
        <w:t>Prozess</w:t>
      </w:r>
      <w:r w:rsidR="1DA9C0C8" w:rsidRPr="00010171">
        <w:rPr>
          <w:rFonts w:asciiTheme="minorHAnsi" w:eastAsiaTheme="minorEastAsia" w:hAnsiTheme="minorHAnsi" w:cs="Times New Roman (Textkörper CS)"/>
          <w:noProof w:val="0"/>
          <w:color w:val="000000"/>
          <w:sz w:val="22"/>
          <w:szCs w:val="22"/>
          <w:lang w:eastAsia="en-US"/>
        </w:rPr>
        <w:t>es</w:t>
      </w:r>
      <w:r w:rsidR="2E35CD57" w:rsidRPr="00010171">
        <w:rPr>
          <w:rFonts w:asciiTheme="minorHAnsi" w:eastAsiaTheme="minorEastAsia" w:hAnsiTheme="minorHAnsi" w:cs="Times New Roman (Textkörper CS)"/>
          <w:noProof w:val="0"/>
          <w:color w:val="000000"/>
          <w:sz w:val="22"/>
          <w:szCs w:val="22"/>
          <w:lang w:eastAsia="en-US"/>
        </w:rPr>
        <w:t xml:space="preserve"> von der initialen Zusammenstellung </w:t>
      </w:r>
      <w:r w:rsidR="42A87712" w:rsidRPr="00010171">
        <w:rPr>
          <w:rFonts w:asciiTheme="minorHAnsi" w:eastAsiaTheme="minorEastAsia" w:hAnsiTheme="minorHAnsi" w:cs="Times New Roman (Textkörper CS)"/>
          <w:noProof w:val="0"/>
          <w:color w:val="000000"/>
          <w:sz w:val="22"/>
          <w:szCs w:val="22"/>
          <w:lang w:eastAsia="en-US"/>
        </w:rPr>
        <w:t>bis hin</w:t>
      </w:r>
      <w:r w:rsidR="2E35CD57" w:rsidRPr="00010171">
        <w:rPr>
          <w:rFonts w:asciiTheme="minorHAnsi" w:eastAsiaTheme="minorEastAsia" w:hAnsiTheme="minorHAnsi" w:cs="Times New Roman (Textkörper CS)"/>
          <w:noProof w:val="0"/>
          <w:color w:val="000000"/>
          <w:sz w:val="22"/>
          <w:szCs w:val="22"/>
          <w:lang w:eastAsia="en-US"/>
        </w:rPr>
        <w:t xml:space="preserve"> zur Inbetriebnahme </w:t>
      </w:r>
      <w:r w:rsidR="4782B0DC" w:rsidRPr="00010171">
        <w:rPr>
          <w:rFonts w:asciiTheme="minorHAnsi" w:eastAsiaTheme="minorEastAsia" w:hAnsiTheme="minorHAnsi" w:cs="Times New Roman (Textkörper CS)"/>
          <w:noProof w:val="0"/>
          <w:color w:val="000000"/>
          <w:sz w:val="22"/>
          <w:szCs w:val="22"/>
          <w:lang w:eastAsia="en-US"/>
        </w:rPr>
        <w:t>von</w:t>
      </w:r>
      <w:r w:rsidR="6653CCB5" w:rsidRPr="00010171">
        <w:rPr>
          <w:rFonts w:asciiTheme="minorHAnsi" w:eastAsiaTheme="minorEastAsia" w:hAnsiTheme="minorHAnsi" w:cs="Times New Roman (Textkörper CS)"/>
          <w:noProof w:val="0"/>
          <w:color w:val="000000"/>
          <w:sz w:val="22"/>
          <w:szCs w:val="22"/>
          <w:lang w:eastAsia="en-US"/>
        </w:rPr>
        <w:t xml:space="preserve"> </w:t>
      </w:r>
      <w:r w:rsidR="4782B0DC" w:rsidRPr="00010171">
        <w:rPr>
          <w:rFonts w:asciiTheme="minorHAnsi" w:eastAsiaTheme="minorEastAsia" w:hAnsiTheme="minorHAnsi" w:cs="Times New Roman (Textkörper CS)"/>
          <w:noProof w:val="0"/>
          <w:color w:val="000000"/>
          <w:sz w:val="22"/>
          <w:szCs w:val="22"/>
          <w:lang w:eastAsia="en-US"/>
        </w:rPr>
        <w:t xml:space="preserve">Roboterzellen </w:t>
      </w:r>
      <w:r w:rsidR="2E35CD57" w:rsidRPr="00010171">
        <w:rPr>
          <w:rFonts w:asciiTheme="minorHAnsi" w:eastAsiaTheme="minorEastAsia" w:hAnsiTheme="minorHAnsi" w:cs="Times New Roman (Textkörper CS)"/>
          <w:noProof w:val="0"/>
          <w:color w:val="000000"/>
          <w:sz w:val="22"/>
          <w:szCs w:val="22"/>
          <w:lang w:eastAsia="en-US"/>
        </w:rPr>
        <w:t>unterstützen.</w:t>
      </w:r>
      <w:r w:rsidR="00741BEF" w:rsidRPr="00010171">
        <w:rPr>
          <w:rFonts w:asciiTheme="minorHAnsi" w:eastAsiaTheme="minorEastAsia" w:hAnsiTheme="minorHAnsi" w:cs="Times New Roman (Textkörper CS)"/>
          <w:noProof w:val="0"/>
          <w:color w:val="000000"/>
          <w:sz w:val="22"/>
          <w:szCs w:val="22"/>
          <w:lang w:eastAsia="en-US"/>
        </w:rPr>
        <w:t xml:space="preserve"> </w:t>
      </w:r>
      <w:r w:rsidR="2E21F538" w:rsidRPr="00010171">
        <w:rPr>
          <w:rFonts w:asciiTheme="minorHAnsi" w:eastAsiaTheme="minorEastAsia" w:hAnsiTheme="minorHAnsi" w:cs="Times New Roman (Textkörper CS)"/>
          <w:noProof w:val="0"/>
          <w:color w:val="000000"/>
          <w:sz w:val="22"/>
          <w:szCs w:val="22"/>
          <w:lang w:eastAsia="en-US"/>
        </w:rPr>
        <w:t xml:space="preserve">Im Projekt </w:t>
      </w:r>
      <w:r w:rsidR="00391927" w:rsidRPr="00010171">
        <w:rPr>
          <w:rFonts w:asciiTheme="minorHAnsi" w:eastAsiaTheme="minorEastAsia" w:hAnsiTheme="minorHAnsi" w:cs="Times New Roman (Textkörper CS)"/>
          <w:noProof w:val="0"/>
          <w:color w:val="000000"/>
          <w:sz w:val="22"/>
          <w:szCs w:val="22"/>
          <w:lang w:eastAsia="en-US"/>
        </w:rPr>
        <w:t>bringt</w:t>
      </w:r>
      <w:r w:rsidR="00741BEF" w:rsidRPr="00010171">
        <w:rPr>
          <w:rFonts w:asciiTheme="minorHAnsi" w:eastAsiaTheme="minorEastAsia" w:hAnsiTheme="minorHAnsi" w:cs="Times New Roman (Textkörper CS)"/>
          <w:noProof w:val="0"/>
          <w:color w:val="000000"/>
          <w:sz w:val="22"/>
          <w:szCs w:val="22"/>
          <w:lang w:eastAsia="en-US"/>
        </w:rPr>
        <w:t xml:space="preserve"> </w:t>
      </w:r>
      <w:r w:rsidR="640909E4" w:rsidRPr="00010171">
        <w:rPr>
          <w:rFonts w:asciiTheme="minorHAnsi" w:eastAsiaTheme="minorEastAsia" w:hAnsiTheme="minorHAnsi" w:cs="Times New Roman (Textkörper CS)"/>
          <w:noProof w:val="0"/>
          <w:color w:val="000000"/>
          <w:sz w:val="22"/>
          <w:szCs w:val="22"/>
          <w:lang w:eastAsia="en-US"/>
        </w:rPr>
        <w:t xml:space="preserve">Dürr als </w:t>
      </w:r>
      <w:r w:rsidR="00216932" w:rsidRPr="00010171">
        <w:rPr>
          <w:rFonts w:asciiTheme="minorHAnsi" w:eastAsiaTheme="minorEastAsia" w:hAnsiTheme="minorHAnsi" w:cs="Times New Roman (Textkörper CS)"/>
          <w:noProof w:val="0"/>
          <w:color w:val="000000"/>
          <w:sz w:val="22"/>
          <w:szCs w:val="22"/>
          <w:lang w:eastAsia="en-US"/>
        </w:rPr>
        <w:t xml:space="preserve">Maschinen- und Anlagenbauer </w:t>
      </w:r>
      <w:r w:rsidR="00741BEF" w:rsidRPr="00010171">
        <w:rPr>
          <w:rFonts w:asciiTheme="minorHAnsi" w:eastAsiaTheme="minorEastAsia" w:hAnsiTheme="minorHAnsi" w:cs="Times New Roman (Textkörper CS)"/>
          <w:noProof w:val="0"/>
          <w:color w:val="000000"/>
          <w:sz w:val="22"/>
          <w:szCs w:val="22"/>
          <w:lang w:eastAsia="en-US"/>
        </w:rPr>
        <w:t xml:space="preserve">seine Jahrzehnte lange Erfahrung aus </w:t>
      </w:r>
      <w:r w:rsidR="00834EEF" w:rsidRPr="00010171">
        <w:rPr>
          <w:rFonts w:asciiTheme="minorHAnsi" w:eastAsiaTheme="minorEastAsia" w:hAnsiTheme="minorHAnsi" w:cs="Times New Roman (Textkörper CS)"/>
          <w:noProof w:val="0"/>
          <w:color w:val="000000"/>
          <w:sz w:val="22"/>
          <w:szCs w:val="22"/>
          <w:lang w:eastAsia="en-US"/>
        </w:rPr>
        <w:t xml:space="preserve">weltweiten </w:t>
      </w:r>
      <w:r w:rsidR="00741BEF" w:rsidRPr="00010171">
        <w:rPr>
          <w:rFonts w:asciiTheme="minorHAnsi" w:eastAsiaTheme="minorEastAsia" w:hAnsiTheme="minorHAnsi" w:cs="Times New Roman (Textkörper CS)"/>
          <w:noProof w:val="0"/>
          <w:color w:val="000000"/>
          <w:sz w:val="22"/>
          <w:szCs w:val="22"/>
          <w:lang w:eastAsia="en-US"/>
        </w:rPr>
        <w:t xml:space="preserve">Projekten und Inbetriebnahmen </w:t>
      </w:r>
      <w:r w:rsidR="00391927" w:rsidRPr="00010171">
        <w:rPr>
          <w:rFonts w:asciiTheme="minorHAnsi" w:eastAsiaTheme="minorEastAsia" w:hAnsiTheme="minorHAnsi" w:cs="Times New Roman (Textkörper CS)"/>
          <w:noProof w:val="0"/>
          <w:color w:val="000000"/>
          <w:sz w:val="22"/>
          <w:szCs w:val="22"/>
          <w:lang w:eastAsia="en-US"/>
        </w:rPr>
        <w:t>ein</w:t>
      </w:r>
      <w:r w:rsidR="00741BEF" w:rsidRPr="00010171">
        <w:rPr>
          <w:rFonts w:asciiTheme="minorHAnsi" w:eastAsiaTheme="minorEastAsia" w:hAnsiTheme="minorHAnsi" w:cs="Times New Roman (Textkörper CS)"/>
          <w:noProof w:val="0"/>
          <w:color w:val="000000"/>
          <w:sz w:val="22"/>
          <w:szCs w:val="22"/>
          <w:lang w:eastAsia="en-US"/>
        </w:rPr>
        <w:t xml:space="preserve"> </w:t>
      </w:r>
      <w:r w:rsidR="5F13AB06" w:rsidRPr="00010171">
        <w:rPr>
          <w:rFonts w:asciiTheme="minorHAnsi" w:eastAsiaTheme="minorEastAsia" w:hAnsiTheme="minorHAnsi" w:cs="Times New Roman (Textkörper CS)"/>
          <w:noProof w:val="0"/>
          <w:color w:val="000000"/>
          <w:sz w:val="22"/>
          <w:szCs w:val="22"/>
          <w:lang w:eastAsia="en-US"/>
        </w:rPr>
        <w:t xml:space="preserve">und erarbeitet mit den Partnern </w:t>
      </w:r>
      <w:r w:rsidR="00741BEF" w:rsidRPr="00010171">
        <w:rPr>
          <w:rFonts w:asciiTheme="minorHAnsi" w:eastAsiaTheme="minorEastAsia" w:hAnsiTheme="minorHAnsi" w:cs="Times New Roman (Textkörper CS)"/>
          <w:noProof w:val="0"/>
          <w:color w:val="000000"/>
          <w:sz w:val="22"/>
          <w:szCs w:val="22"/>
          <w:lang w:eastAsia="en-US"/>
        </w:rPr>
        <w:t>KI-Kompetenz</w:t>
      </w:r>
      <w:r w:rsidR="4138AE46" w:rsidRPr="00010171">
        <w:rPr>
          <w:rFonts w:asciiTheme="minorHAnsi" w:eastAsiaTheme="minorEastAsia" w:hAnsiTheme="minorHAnsi" w:cs="Times New Roman (Textkörper CS)"/>
          <w:noProof w:val="0"/>
          <w:color w:val="000000"/>
          <w:sz w:val="22"/>
          <w:szCs w:val="22"/>
          <w:lang w:eastAsia="en-US"/>
        </w:rPr>
        <w:t>en</w:t>
      </w:r>
      <w:r w:rsidR="00741BEF" w:rsidRPr="00010171">
        <w:rPr>
          <w:rFonts w:asciiTheme="minorHAnsi" w:eastAsiaTheme="minorEastAsia" w:hAnsiTheme="minorHAnsi" w:cs="Times New Roman (Textkörper CS)"/>
          <w:noProof w:val="0"/>
          <w:color w:val="000000"/>
          <w:sz w:val="22"/>
          <w:szCs w:val="22"/>
          <w:lang w:eastAsia="en-US"/>
        </w:rPr>
        <w:t xml:space="preserve"> bei der roboterbasierten Automatisierung von Lackierprozessen auf der Grundlage von Simulationsmodellen.</w:t>
      </w:r>
    </w:p>
    <w:p w14:paraId="55A4B62C" w14:textId="77777777" w:rsidR="00741BEF" w:rsidRPr="00010171" w:rsidRDefault="00741BEF" w:rsidP="00DF6B99">
      <w:pPr>
        <w:pStyle w:val="symFlietext"/>
        <w:spacing w:line="330" w:lineRule="atLeast"/>
        <w:rPr>
          <w:rFonts w:asciiTheme="minorHAnsi" w:eastAsiaTheme="minorHAnsi" w:hAnsiTheme="minorHAnsi" w:cs="Times New Roman (Textkörper CS)"/>
          <w:noProof w:val="0"/>
          <w:color w:val="000000"/>
          <w:sz w:val="22"/>
          <w:szCs w:val="24"/>
          <w:lang w:eastAsia="en-US"/>
        </w:rPr>
      </w:pPr>
    </w:p>
    <w:p w14:paraId="58D3D3CA" w14:textId="4BB111C0" w:rsidR="00690C64" w:rsidRPr="00010171" w:rsidRDefault="005A210E" w:rsidP="00DF6B99">
      <w:pPr>
        <w:pStyle w:val="symFlietext"/>
        <w:spacing w:line="330" w:lineRule="atLeast"/>
        <w:rPr>
          <w:rFonts w:asciiTheme="minorHAnsi" w:eastAsiaTheme="minorHAnsi" w:hAnsiTheme="minorHAnsi" w:cs="Times New Roman (Textkörper CS)"/>
          <w:b/>
          <w:bCs/>
          <w:noProof w:val="0"/>
          <w:color w:val="000000"/>
          <w:sz w:val="22"/>
          <w:szCs w:val="24"/>
          <w:lang w:eastAsia="en-US"/>
        </w:rPr>
      </w:pPr>
      <w:r w:rsidRPr="00010171">
        <w:rPr>
          <w:rFonts w:asciiTheme="minorHAnsi" w:eastAsiaTheme="minorHAnsi" w:hAnsiTheme="minorHAnsi" w:cs="Times New Roman (Textkörper CS)"/>
          <w:b/>
          <w:bCs/>
          <w:noProof w:val="0"/>
          <w:color w:val="000000"/>
          <w:sz w:val="22"/>
          <w:szCs w:val="24"/>
          <w:lang w:eastAsia="en-US"/>
        </w:rPr>
        <w:t xml:space="preserve">Der Benefit: </w:t>
      </w:r>
      <w:r w:rsidR="00690C64" w:rsidRPr="00010171">
        <w:rPr>
          <w:rFonts w:asciiTheme="minorHAnsi" w:eastAsiaTheme="minorHAnsi" w:hAnsiTheme="minorHAnsi" w:cs="Times New Roman (Textkörper CS)"/>
          <w:b/>
          <w:color w:val="000000"/>
          <w:sz w:val="22"/>
          <w:szCs w:val="24"/>
          <w:lang w:eastAsia="en-US"/>
        </w:rPr>
        <w:t>KI soll Entwickler unterstützen</w:t>
      </w:r>
    </w:p>
    <w:p w14:paraId="0ED047E5" w14:textId="2680C4EC" w:rsidR="007B774E" w:rsidRDefault="00741BEF" w:rsidP="6C5E240C">
      <w:pPr>
        <w:pStyle w:val="symFlietext"/>
        <w:spacing w:line="330" w:lineRule="atLeast"/>
        <w:rPr>
          <w:rFonts w:asciiTheme="minorHAnsi" w:eastAsiaTheme="minorEastAsia" w:hAnsiTheme="minorHAnsi" w:cs="Times New Roman (Textkörper CS)"/>
          <w:noProof w:val="0"/>
          <w:color w:val="000000"/>
          <w:sz w:val="22"/>
          <w:szCs w:val="22"/>
          <w:lang w:eastAsia="en-US"/>
        </w:rPr>
      </w:pPr>
      <w:r w:rsidRPr="00010171">
        <w:rPr>
          <w:rFonts w:asciiTheme="minorHAnsi" w:eastAsiaTheme="minorEastAsia" w:hAnsiTheme="minorHAnsi" w:cs="Times New Roman (Textkörper CS)"/>
          <w:noProof w:val="0"/>
          <w:color w:val="000000"/>
          <w:sz w:val="22"/>
          <w:szCs w:val="22"/>
          <w:lang w:eastAsia="en-US"/>
        </w:rPr>
        <w:t xml:space="preserve">Entwickler müssen bei der Konfiguration einer Roboterzelle in einer sehr frühen Entwicklungsphase grundlegende Entscheidungen treffen. </w:t>
      </w:r>
      <w:r w:rsidR="00F149DA" w:rsidRPr="00010171">
        <w:rPr>
          <w:rFonts w:asciiTheme="minorHAnsi" w:eastAsiaTheme="minorEastAsia" w:hAnsiTheme="minorHAnsi" w:cs="Times New Roman (Textkörper CS)"/>
          <w:noProof w:val="0"/>
          <w:color w:val="000000"/>
          <w:sz w:val="22"/>
          <w:szCs w:val="22"/>
          <w:lang w:eastAsia="en-US"/>
        </w:rPr>
        <w:t>„</w:t>
      </w:r>
      <w:r w:rsidRPr="00010171">
        <w:rPr>
          <w:rFonts w:asciiTheme="minorHAnsi" w:eastAsiaTheme="minorEastAsia" w:hAnsiTheme="minorHAnsi" w:cs="Times New Roman (Textkörper CS)"/>
          <w:noProof w:val="0"/>
          <w:color w:val="000000"/>
          <w:sz w:val="22"/>
          <w:szCs w:val="22"/>
          <w:lang w:eastAsia="en-US"/>
        </w:rPr>
        <w:t>Anzahl, Platzbedarf und Bewegungsabl</w:t>
      </w:r>
      <w:r w:rsidR="000044F6" w:rsidRPr="00010171">
        <w:rPr>
          <w:rFonts w:asciiTheme="minorHAnsi" w:eastAsiaTheme="minorEastAsia" w:hAnsiTheme="minorHAnsi" w:cs="Times New Roman (Textkörper CS)"/>
          <w:noProof w:val="0"/>
          <w:color w:val="000000"/>
          <w:sz w:val="22"/>
          <w:szCs w:val="22"/>
          <w:lang w:eastAsia="en-US"/>
        </w:rPr>
        <w:t>äufe</w:t>
      </w:r>
      <w:r w:rsidRPr="00010171">
        <w:rPr>
          <w:rFonts w:asciiTheme="minorHAnsi" w:eastAsiaTheme="minorEastAsia" w:hAnsiTheme="minorHAnsi" w:cs="Times New Roman (Textkörper CS)"/>
          <w:noProof w:val="0"/>
          <w:color w:val="000000"/>
          <w:sz w:val="22"/>
          <w:szCs w:val="22"/>
          <w:lang w:eastAsia="en-US"/>
        </w:rPr>
        <w:t xml:space="preserve"> der eingesetzten Roboter, das daraus resultierende Layout der Anlage, die Zuordnung der Aufgaben, mögliche Lackierprogramme </w:t>
      </w:r>
      <w:r w:rsidR="7AD7CE73" w:rsidRPr="00010171">
        <w:rPr>
          <w:rFonts w:asciiTheme="minorHAnsi" w:eastAsiaTheme="minorEastAsia" w:hAnsiTheme="minorHAnsi" w:cs="Times New Roman (Textkörper CS)"/>
          <w:noProof w:val="0"/>
          <w:color w:val="000000"/>
          <w:sz w:val="22"/>
          <w:szCs w:val="22"/>
          <w:lang w:eastAsia="en-US"/>
        </w:rPr>
        <w:t>etc.</w:t>
      </w:r>
      <w:r w:rsidR="00F149DA" w:rsidRPr="00010171">
        <w:rPr>
          <w:rFonts w:asciiTheme="minorHAnsi" w:eastAsiaTheme="minorEastAsia" w:hAnsiTheme="minorHAnsi" w:cs="Times New Roman (Textkörper CS)"/>
          <w:noProof w:val="0"/>
          <w:color w:val="000000"/>
          <w:sz w:val="22"/>
          <w:szCs w:val="22"/>
          <w:lang w:eastAsia="en-US"/>
        </w:rPr>
        <w:t xml:space="preserve"> </w:t>
      </w:r>
      <w:r w:rsidR="002F2BF7" w:rsidRPr="00010171">
        <w:rPr>
          <w:rFonts w:asciiTheme="minorHAnsi" w:eastAsiaTheme="minorEastAsia" w:hAnsiTheme="minorHAnsi" w:cs="Times New Roman (Textkörper CS)"/>
          <w:noProof w:val="0"/>
          <w:color w:val="000000"/>
          <w:sz w:val="22"/>
          <w:szCs w:val="22"/>
          <w:lang w:eastAsia="en-US"/>
        </w:rPr>
        <w:t>–</w:t>
      </w:r>
      <w:r w:rsidRPr="00010171">
        <w:rPr>
          <w:rFonts w:asciiTheme="minorHAnsi" w:eastAsiaTheme="minorEastAsia" w:hAnsiTheme="minorHAnsi" w:cs="Times New Roman (Textkörper CS)"/>
          <w:noProof w:val="0"/>
          <w:color w:val="000000"/>
          <w:sz w:val="22"/>
          <w:szCs w:val="22"/>
          <w:lang w:eastAsia="en-US"/>
        </w:rPr>
        <w:t xml:space="preserve"> all das muss definiert werden</w:t>
      </w:r>
      <w:r w:rsidR="15C79FC4" w:rsidRPr="00010171">
        <w:rPr>
          <w:rFonts w:asciiTheme="minorHAnsi" w:eastAsiaTheme="minorEastAsia" w:hAnsiTheme="minorHAnsi" w:cs="Times New Roman (Textkörper CS)"/>
          <w:noProof w:val="0"/>
          <w:color w:val="000000"/>
          <w:sz w:val="22"/>
          <w:szCs w:val="22"/>
          <w:lang w:eastAsia="en-US"/>
        </w:rPr>
        <w:t>,</w:t>
      </w:r>
      <w:r w:rsidR="2187AC1E" w:rsidRPr="00010171">
        <w:rPr>
          <w:rFonts w:asciiTheme="minorHAnsi" w:eastAsiaTheme="minorEastAsia" w:hAnsiTheme="minorHAnsi" w:cs="Times New Roman (Textkörper CS)"/>
          <w:noProof w:val="0"/>
          <w:color w:val="000000"/>
          <w:sz w:val="22"/>
          <w:szCs w:val="22"/>
          <w:lang w:eastAsia="en-US"/>
        </w:rPr>
        <w:t xml:space="preserve"> um am Ende die geforderte Taktzeit des Kunden zu erreichen</w:t>
      </w:r>
      <w:r w:rsidR="00F149DA" w:rsidRPr="00010171">
        <w:rPr>
          <w:rFonts w:asciiTheme="minorHAnsi" w:eastAsiaTheme="minorEastAsia" w:hAnsiTheme="minorHAnsi" w:cs="Times New Roman (Textkörper CS)"/>
          <w:noProof w:val="0"/>
          <w:color w:val="000000"/>
          <w:sz w:val="22"/>
          <w:szCs w:val="22"/>
          <w:lang w:eastAsia="en-US"/>
        </w:rPr>
        <w:t xml:space="preserve">“, erklärt </w:t>
      </w:r>
      <w:r w:rsidR="00A549AF" w:rsidRPr="00010171">
        <w:rPr>
          <w:rFonts w:asciiTheme="minorHAnsi" w:eastAsiaTheme="minorEastAsia" w:hAnsiTheme="minorHAnsi" w:cs="Times New Roman (Textkörper CS)"/>
          <w:noProof w:val="0"/>
          <w:color w:val="000000"/>
          <w:sz w:val="22"/>
          <w:szCs w:val="22"/>
          <w:lang w:eastAsia="en-US"/>
        </w:rPr>
        <w:t xml:space="preserve">Florian Jaensch, </w:t>
      </w:r>
      <w:r w:rsidR="00100007" w:rsidRPr="00010171">
        <w:rPr>
          <w:rFonts w:asciiTheme="minorHAnsi" w:eastAsiaTheme="minorEastAsia" w:hAnsiTheme="minorHAnsi" w:cs="Times New Roman (Textkörper CS)"/>
          <w:noProof w:val="0"/>
          <w:color w:val="000000"/>
          <w:sz w:val="22"/>
          <w:szCs w:val="22"/>
          <w:lang w:eastAsia="en-US"/>
        </w:rPr>
        <w:t xml:space="preserve">der bei Dürr für </w:t>
      </w:r>
      <w:r w:rsidR="00B17873" w:rsidRPr="00010171">
        <w:rPr>
          <w:rFonts w:asciiTheme="minorHAnsi" w:eastAsiaTheme="minorEastAsia" w:hAnsiTheme="minorHAnsi" w:cs="Times New Roman (Textkörper CS)"/>
          <w:noProof w:val="0"/>
          <w:color w:val="000000"/>
          <w:sz w:val="22"/>
          <w:szCs w:val="22"/>
          <w:lang w:eastAsia="en-US"/>
        </w:rPr>
        <w:t xml:space="preserve">das </w:t>
      </w:r>
      <w:proofErr w:type="spellStart"/>
      <w:r w:rsidR="00100007" w:rsidRPr="00010171">
        <w:rPr>
          <w:rFonts w:asciiTheme="minorHAnsi" w:eastAsiaTheme="minorEastAsia" w:hAnsiTheme="minorHAnsi" w:cs="Times New Roman (Textkörper CS)"/>
          <w:noProof w:val="0"/>
          <w:color w:val="000000"/>
          <w:sz w:val="22"/>
          <w:szCs w:val="22"/>
          <w:lang w:eastAsia="en-US"/>
        </w:rPr>
        <w:t>RoX</w:t>
      </w:r>
      <w:proofErr w:type="spellEnd"/>
      <w:r w:rsidR="00B17873" w:rsidRPr="00010171">
        <w:rPr>
          <w:rFonts w:asciiTheme="minorHAnsi" w:eastAsiaTheme="minorEastAsia" w:hAnsiTheme="minorHAnsi" w:cs="Times New Roman (Textkörper CS)"/>
          <w:noProof w:val="0"/>
          <w:color w:val="000000"/>
          <w:sz w:val="22"/>
          <w:szCs w:val="22"/>
          <w:lang w:eastAsia="en-US"/>
        </w:rPr>
        <w:t>-Projekt</w:t>
      </w:r>
      <w:r w:rsidR="00100007" w:rsidRPr="00010171">
        <w:rPr>
          <w:rFonts w:asciiTheme="minorHAnsi" w:eastAsiaTheme="minorEastAsia" w:hAnsiTheme="minorHAnsi" w:cs="Times New Roman (Textkörper CS)"/>
          <w:noProof w:val="0"/>
          <w:color w:val="000000"/>
          <w:sz w:val="22"/>
          <w:szCs w:val="22"/>
          <w:lang w:eastAsia="en-US"/>
        </w:rPr>
        <w:t xml:space="preserve"> verantwortlich </w:t>
      </w:r>
      <w:r w:rsidR="00B17873" w:rsidRPr="00010171">
        <w:rPr>
          <w:rFonts w:asciiTheme="minorHAnsi" w:eastAsiaTheme="minorEastAsia" w:hAnsiTheme="minorHAnsi" w:cs="Times New Roman (Textkörper CS)"/>
          <w:noProof w:val="0"/>
          <w:color w:val="000000"/>
          <w:sz w:val="22"/>
          <w:szCs w:val="22"/>
          <w:lang w:eastAsia="en-US"/>
        </w:rPr>
        <w:t>ist</w:t>
      </w:r>
      <w:r w:rsidR="00100007" w:rsidRPr="00010171">
        <w:rPr>
          <w:rFonts w:asciiTheme="minorHAnsi" w:eastAsiaTheme="minorEastAsia" w:hAnsiTheme="minorHAnsi" w:cs="Times New Roman (Textkörper CS)"/>
          <w:noProof w:val="0"/>
          <w:color w:val="000000"/>
          <w:sz w:val="22"/>
          <w:szCs w:val="22"/>
          <w:lang w:eastAsia="en-US"/>
        </w:rPr>
        <w:t>.</w:t>
      </w:r>
      <w:r w:rsidRPr="00010171">
        <w:rPr>
          <w:rFonts w:asciiTheme="minorHAnsi" w:eastAsiaTheme="minorEastAsia" w:hAnsiTheme="minorHAnsi" w:cs="Times New Roman (Textkörper CS)"/>
          <w:noProof w:val="0"/>
          <w:color w:val="000000"/>
          <w:sz w:val="22"/>
          <w:szCs w:val="22"/>
          <w:lang w:eastAsia="en-US"/>
        </w:rPr>
        <w:t xml:space="preserve"> </w:t>
      </w:r>
      <w:r w:rsidRPr="00010171">
        <w:rPr>
          <w:rFonts w:asciiTheme="minorHAnsi" w:eastAsiaTheme="minorEastAsia" w:hAnsiTheme="minorHAnsi" w:cs="Times New Roman (Textkörper CS)"/>
          <w:color w:val="000000"/>
          <w:sz w:val="22"/>
          <w:szCs w:val="22"/>
          <w:lang w:eastAsia="en-US"/>
        </w:rPr>
        <w:t xml:space="preserve">Die von </w:t>
      </w:r>
      <w:r w:rsidR="00B8606C" w:rsidRPr="00010171">
        <w:rPr>
          <w:rFonts w:asciiTheme="minorHAnsi" w:eastAsiaTheme="minorEastAsia" w:hAnsiTheme="minorHAnsi" w:cs="Times New Roman (Textkörper CS)"/>
          <w:color w:val="000000"/>
          <w:sz w:val="22"/>
          <w:szCs w:val="22"/>
          <w:lang w:eastAsia="en-US"/>
        </w:rPr>
        <w:t>Dürr</w:t>
      </w:r>
      <w:r w:rsidRPr="00010171">
        <w:rPr>
          <w:rFonts w:asciiTheme="minorHAnsi" w:eastAsiaTheme="minorEastAsia" w:hAnsiTheme="minorHAnsi" w:cs="Times New Roman (Textkörper CS)"/>
          <w:color w:val="000000"/>
          <w:sz w:val="22"/>
          <w:szCs w:val="22"/>
          <w:lang w:eastAsia="en-US"/>
        </w:rPr>
        <w:t xml:space="preserve"> </w:t>
      </w:r>
      <w:r w:rsidR="00A30FD1" w:rsidRPr="00010171">
        <w:rPr>
          <w:rFonts w:asciiTheme="minorHAnsi" w:eastAsiaTheme="minorEastAsia" w:hAnsiTheme="minorHAnsi" w:cs="Times New Roman (Textkörper CS)"/>
          <w:color w:val="000000"/>
          <w:sz w:val="22"/>
          <w:szCs w:val="22"/>
          <w:lang w:eastAsia="en-US"/>
        </w:rPr>
        <w:t>geführte</w:t>
      </w:r>
      <w:r w:rsidRPr="00010171">
        <w:rPr>
          <w:rFonts w:asciiTheme="minorHAnsi" w:eastAsiaTheme="minorEastAsia" w:hAnsiTheme="minorHAnsi" w:cs="Times New Roman (Textkörper CS)"/>
          <w:color w:val="000000"/>
          <w:sz w:val="22"/>
          <w:szCs w:val="22"/>
          <w:lang w:eastAsia="en-US"/>
        </w:rPr>
        <w:t xml:space="preserve"> Arbeitsgruppe </w:t>
      </w:r>
      <w:r w:rsidR="00B13B19" w:rsidRPr="00010171">
        <w:rPr>
          <w:rFonts w:asciiTheme="minorHAnsi" w:eastAsiaTheme="minorEastAsia" w:hAnsiTheme="minorHAnsi" w:cs="Times New Roman (Textkörper CS)"/>
          <w:noProof w:val="0"/>
          <w:color w:val="000000"/>
          <w:sz w:val="22"/>
          <w:szCs w:val="22"/>
          <w:lang w:eastAsia="en-US"/>
        </w:rPr>
        <w:t>wird</w:t>
      </w:r>
      <w:r w:rsidR="002F2BF7" w:rsidRPr="00010171">
        <w:rPr>
          <w:rFonts w:asciiTheme="minorHAnsi" w:eastAsiaTheme="minorEastAsia" w:hAnsiTheme="minorHAnsi" w:cs="Times New Roman (Textkörper CS)"/>
          <w:color w:val="000000"/>
          <w:sz w:val="22"/>
          <w:szCs w:val="22"/>
          <w:lang w:eastAsia="en-US"/>
        </w:rPr>
        <w:t xml:space="preserve"> </w:t>
      </w:r>
      <w:r w:rsidRPr="00010171">
        <w:rPr>
          <w:rFonts w:asciiTheme="minorHAnsi" w:eastAsiaTheme="minorEastAsia" w:hAnsiTheme="minorHAnsi" w:cs="Times New Roman (Textkörper CS)"/>
          <w:color w:val="000000"/>
          <w:sz w:val="22"/>
          <w:szCs w:val="22"/>
          <w:lang w:eastAsia="en-US"/>
        </w:rPr>
        <w:t xml:space="preserve">ein KI-Tool </w:t>
      </w:r>
      <w:r w:rsidR="00106063">
        <w:rPr>
          <w:rFonts w:asciiTheme="minorHAnsi" w:eastAsiaTheme="minorEastAsia" w:hAnsiTheme="minorHAnsi" w:cs="Times New Roman (Textkörper CS)"/>
          <w:color w:val="000000"/>
          <w:sz w:val="22"/>
          <w:szCs w:val="22"/>
          <w:lang w:eastAsia="en-US"/>
        </w:rPr>
        <w:t>konfigurieren</w:t>
      </w:r>
      <w:r w:rsidRPr="00010171">
        <w:rPr>
          <w:rFonts w:asciiTheme="minorHAnsi" w:eastAsiaTheme="minorEastAsia" w:hAnsiTheme="minorHAnsi" w:cs="Times New Roman (Textkörper CS)"/>
          <w:color w:val="000000"/>
          <w:sz w:val="22"/>
          <w:szCs w:val="22"/>
          <w:lang w:eastAsia="en-US"/>
        </w:rPr>
        <w:t>, das Entwickler bei diesen Entscheidungen unterstützt</w:t>
      </w:r>
      <w:r w:rsidR="319BBC4E" w:rsidRPr="00010171">
        <w:rPr>
          <w:rFonts w:asciiTheme="minorHAnsi" w:eastAsiaTheme="minorEastAsia" w:hAnsiTheme="minorHAnsi" w:cs="Times New Roman (Textkörper CS)"/>
          <w:color w:val="000000"/>
          <w:sz w:val="22"/>
          <w:szCs w:val="22"/>
          <w:lang w:eastAsia="en-US"/>
        </w:rPr>
        <w:t xml:space="preserve"> und auch weitere Aufgaben auf dem Weg zur Inbetriebnahme selbstständig übernehmen kann</w:t>
      </w:r>
      <w:r w:rsidRPr="00010171">
        <w:rPr>
          <w:rFonts w:asciiTheme="minorHAnsi" w:eastAsiaTheme="minorEastAsia" w:hAnsiTheme="minorHAnsi" w:cs="Times New Roman (Textkörper CS)"/>
          <w:color w:val="000000"/>
          <w:sz w:val="22"/>
          <w:szCs w:val="22"/>
          <w:lang w:eastAsia="en-US"/>
        </w:rPr>
        <w:t>.</w:t>
      </w:r>
      <w:r w:rsidR="009B7C07" w:rsidRPr="00010171">
        <w:rPr>
          <w:rFonts w:asciiTheme="minorHAnsi" w:eastAsiaTheme="minorEastAsia" w:hAnsiTheme="minorHAnsi" w:cs="Times New Roman (Textkörper CS)"/>
          <w:noProof w:val="0"/>
          <w:color w:val="000000"/>
          <w:sz w:val="22"/>
          <w:szCs w:val="22"/>
          <w:lang w:eastAsia="en-US"/>
        </w:rPr>
        <w:t xml:space="preserve"> </w:t>
      </w:r>
      <w:r w:rsidR="005153F6" w:rsidRPr="00010171">
        <w:rPr>
          <w:rFonts w:asciiTheme="minorHAnsi" w:eastAsiaTheme="minorEastAsia" w:hAnsiTheme="minorHAnsi" w:cs="Times New Roman (Textkörper CS)"/>
          <w:noProof w:val="0"/>
          <w:color w:val="000000"/>
          <w:sz w:val="22"/>
          <w:szCs w:val="22"/>
          <w:lang w:eastAsia="en-US"/>
        </w:rPr>
        <w:t>Ein</w:t>
      </w:r>
      <w:r w:rsidR="009275C5" w:rsidRPr="00010171">
        <w:rPr>
          <w:rFonts w:asciiTheme="minorHAnsi" w:eastAsiaTheme="minorEastAsia" w:hAnsiTheme="minorHAnsi" w:cs="Times New Roman (Textkörper CS)"/>
          <w:noProof w:val="0"/>
          <w:color w:val="000000"/>
          <w:sz w:val="22"/>
          <w:szCs w:val="22"/>
          <w:lang w:eastAsia="en-US"/>
        </w:rPr>
        <w:t xml:space="preserve"> </w:t>
      </w:r>
      <w:r w:rsidR="007B774E" w:rsidRPr="00010171">
        <w:rPr>
          <w:rFonts w:asciiTheme="minorHAnsi" w:eastAsiaTheme="minorEastAsia" w:hAnsiTheme="minorHAnsi" w:cs="Times New Roman (Textkörper CS)"/>
          <w:noProof w:val="0"/>
          <w:color w:val="000000"/>
          <w:sz w:val="22"/>
          <w:szCs w:val="22"/>
          <w:lang w:eastAsia="en-US"/>
        </w:rPr>
        <w:t>Beispiel</w:t>
      </w:r>
      <w:r w:rsidR="005153F6" w:rsidRPr="00010171">
        <w:rPr>
          <w:rFonts w:asciiTheme="minorHAnsi" w:eastAsiaTheme="minorEastAsia" w:hAnsiTheme="minorHAnsi" w:cs="Times New Roman (Textkörper CS)"/>
          <w:noProof w:val="0"/>
          <w:color w:val="000000"/>
          <w:sz w:val="22"/>
          <w:szCs w:val="22"/>
          <w:lang w:eastAsia="en-US"/>
        </w:rPr>
        <w:t>: In Zukunft</w:t>
      </w:r>
      <w:r w:rsidR="009275C5" w:rsidRPr="00010171">
        <w:rPr>
          <w:rFonts w:asciiTheme="minorHAnsi" w:eastAsiaTheme="minorEastAsia" w:hAnsiTheme="minorHAnsi" w:cs="Times New Roman (Textkörper CS)"/>
          <w:noProof w:val="0"/>
          <w:color w:val="000000"/>
          <w:sz w:val="22"/>
          <w:szCs w:val="22"/>
          <w:lang w:eastAsia="en-US"/>
        </w:rPr>
        <w:t xml:space="preserve"> </w:t>
      </w:r>
      <w:r w:rsidR="009D629B" w:rsidRPr="00010171">
        <w:rPr>
          <w:rFonts w:asciiTheme="minorHAnsi" w:eastAsiaTheme="minorEastAsia" w:hAnsiTheme="minorHAnsi" w:cs="Times New Roman (Textkörper CS)"/>
          <w:noProof w:val="0"/>
          <w:color w:val="000000"/>
          <w:sz w:val="22"/>
          <w:szCs w:val="22"/>
          <w:lang w:eastAsia="en-US"/>
        </w:rPr>
        <w:t xml:space="preserve">könnte </w:t>
      </w:r>
      <w:r w:rsidR="009275C5" w:rsidRPr="00010171">
        <w:rPr>
          <w:rFonts w:asciiTheme="minorHAnsi" w:eastAsiaTheme="minorEastAsia" w:hAnsiTheme="minorHAnsi" w:cs="Times New Roman (Textkörper CS)"/>
          <w:noProof w:val="0"/>
          <w:color w:val="000000"/>
          <w:sz w:val="22"/>
          <w:szCs w:val="22"/>
          <w:lang w:eastAsia="en-US"/>
        </w:rPr>
        <w:t xml:space="preserve">die KI </w:t>
      </w:r>
      <w:r w:rsidR="005153F6" w:rsidRPr="00010171">
        <w:rPr>
          <w:rFonts w:asciiTheme="minorHAnsi" w:eastAsiaTheme="minorEastAsia" w:hAnsiTheme="minorHAnsi" w:cs="Times New Roman (Textkörper CS)"/>
          <w:noProof w:val="0"/>
          <w:color w:val="000000"/>
          <w:sz w:val="22"/>
          <w:szCs w:val="22"/>
          <w:lang w:eastAsia="en-US"/>
        </w:rPr>
        <w:t xml:space="preserve">etwa </w:t>
      </w:r>
      <w:r w:rsidR="009275C5" w:rsidRPr="00010171">
        <w:rPr>
          <w:rFonts w:asciiTheme="minorHAnsi" w:eastAsiaTheme="minorEastAsia" w:hAnsiTheme="minorHAnsi" w:cs="Times New Roman (Textkörper CS)"/>
          <w:noProof w:val="0"/>
          <w:color w:val="000000"/>
          <w:sz w:val="22"/>
          <w:szCs w:val="22"/>
          <w:lang w:eastAsia="en-US"/>
        </w:rPr>
        <w:t xml:space="preserve">die </w:t>
      </w:r>
      <w:r w:rsidR="00E625F2" w:rsidRPr="00010171">
        <w:rPr>
          <w:rFonts w:asciiTheme="minorHAnsi" w:eastAsiaTheme="minorEastAsia" w:hAnsiTheme="minorHAnsi" w:cs="Times New Roman (Textkörper CS)"/>
          <w:noProof w:val="0"/>
          <w:color w:val="000000"/>
          <w:sz w:val="22"/>
          <w:szCs w:val="22"/>
          <w:lang w:eastAsia="en-US"/>
        </w:rPr>
        <w:t>Bahnprogrammierung</w:t>
      </w:r>
      <w:r w:rsidR="009275C5" w:rsidRPr="00010171">
        <w:rPr>
          <w:rFonts w:asciiTheme="minorHAnsi" w:eastAsiaTheme="minorEastAsia" w:hAnsiTheme="minorHAnsi" w:cs="Times New Roman (Textkörper CS)"/>
          <w:noProof w:val="0"/>
          <w:color w:val="000000"/>
          <w:sz w:val="22"/>
          <w:szCs w:val="22"/>
          <w:lang w:eastAsia="en-US"/>
        </w:rPr>
        <w:t xml:space="preserve"> </w:t>
      </w:r>
      <w:r w:rsidR="001246F2" w:rsidRPr="00010171">
        <w:rPr>
          <w:rFonts w:asciiTheme="minorHAnsi" w:eastAsiaTheme="minorEastAsia" w:hAnsiTheme="minorHAnsi" w:cs="Times New Roman (Textkörper CS)"/>
          <w:noProof w:val="0"/>
          <w:color w:val="000000"/>
          <w:sz w:val="22"/>
          <w:szCs w:val="22"/>
          <w:lang w:eastAsia="en-US"/>
        </w:rPr>
        <w:t xml:space="preserve">selbst </w:t>
      </w:r>
      <w:r w:rsidR="009D629B" w:rsidRPr="00010171">
        <w:rPr>
          <w:rFonts w:asciiTheme="minorHAnsi" w:eastAsiaTheme="minorEastAsia" w:hAnsiTheme="minorHAnsi" w:cs="Times New Roman (Textkörper CS)"/>
          <w:noProof w:val="0"/>
          <w:color w:val="000000"/>
          <w:sz w:val="22"/>
          <w:szCs w:val="22"/>
          <w:lang w:eastAsia="en-US"/>
        </w:rPr>
        <w:t>optimieren</w:t>
      </w:r>
      <w:r w:rsidR="009455D7" w:rsidRPr="00010171">
        <w:rPr>
          <w:rFonts w:asciiTheme="minorHAnsi" w:eastAsiaTheme="minorEastAsia" w:hAnsiTheme="minorHAnsi" w:cs="Times New Roman (Textkörper CS)"/>
          <w:noProof w:val="0"/>
          <w:color w:val="000000"/>
          <w:sz w:val="22"/>
          <w:szCs w:val="22"/>
          <w:lang w:eastAsia="en-US"/>
        </w:rPr>
        <w:t xml:space="preserve">, wodurch eine </w:t>
      </w:r>
      <w:r w:rsidR="009A4A83" w:rsidRPr="00010171">
        <w:rPr>
          <w:rFonts w:asciiTheme="minorHAnsi" w:eastAsiaTheme="minorEastAsia" w:hAnsiTheme="minorHAnsi" w:cs="Times New Roman (Textkörper CS)"/>
          <w:noProof w:val="0"/>
          <w:color w:val="000000"/>
          <w:sz w:val="22"/>
          <w:szCs w:val="22"/>
          <w:lang w:eastAsia="en-US"/>
        </w:rPr>
        <w:t>Effiz</w:t>
      </w:r>
      <w:r w:rsidR="00DB3398" w:rsidRPr="00010171">
        <w:rPr>
          <w:rFonts w:asciiTheme="minorHAnsi" w:eastAsiaTheme="minorEastAsia" w:hAnsiTheme="minorHAnsi" w:cs="Times New Roman (Textkörper CS)"/>
          <w:noProof w:val="0"/>
          <w:color w:val="000000"/>
          <w:sz w:val="22"/>
          <w:szCs w:val="22"/>
          <w:lang w:eastAsia="en-US"/>
        </w:rPr>
        <w:t>i</w:t>
      </w:r>
      <w:r w:rsidR="009A4A83" w:rsidRPr="00010171">
        <w:rPr>
          <w:rFonts w:asciiTheme="minorHAnsi" w:eastAsiaTheme="minorEastAsia" w:hAnsiTheme="minorHAnsi" w:cs="Times New Roman (Textkörper CS)"/>
          <w:noProof w:val="0"/>
          <w:color w:val="000000"/>
          <w:sz w:val="22"/>
          <w:szCs w:val="22"/>
          <w:lang w:eastAsia="en-US"/>
        </w:rPr>
        <w:t xml:space="preserve">enzsteigerung entsteht. </w:t>
      </w:r>
      <w:r w:rsidR="00FE68DE" w:rsidRPr="00010171">
        <w:rPr>
          <w:rFonts w:asciiTheme="minorHAnsi" w:eastAsiaTheme="minorEastAsia" w:hAnsiTheme="minorHAnsi" w:cs="Times New Roman (Textkörper CS)"/>
          <w:noProof w:val="0"/>
          <w:color w:val="000000"/>
          <w:sz w:val="22"/>
          <w:szCs w:val="22"/>
          <w:lang w:eastAsia="en-US"/>
        </w:rPr>
        <w:t xml:space="preserve">Insgesamt lässt sich durch </w:t>
      </w:r>
      <w:r w:rsidR="00BD7A41" w:rsidRPr="00010171">
        <w:rPr>
          <w:rFonts w:asciiTheme="minorHAnsi" w:eastAsiaTheme="minorEastAsia" w:hAnsiTheme="minorHAnsi" w:cs="Times New Roman (Textkörper CS)"/>
          <w:noProof w:val="0"/>
          <w:color w:val="000000"/>
          <w:sz w:val="22"/>
          <w:szCs w:val="22"/>
          <w:lang w:eastAsia="en-US"/>
        </w:rPr>
        <w:t>dies</w:t>
      </w:r>
      <w:r w:rsidR="00193D68" w:rsidRPr="00010171">
        <w:rPr>
          <w:rFonts w:asciiTheme="minorHAnsi" w:eastAsiaTheme="minorEastAsia" w:hAnsiTheme="minorHAnsi" w:cs="Times New Roman (Textkörper CS)"/>
          <w:noProof w:val="0"/>
          <w:color w:val="000000"/>
          <w:sz w:val="22"/>
          <w:szCs w:val="22"/>
          <w:lang w:eastAsia="en-US"/>
        </w:rPr>
        <w:t>e</w:t>
      </w:r>
      <w:r w:rsidR="00BD7A41" w:rsidRPr="00010171">
        <w:rPr>
          <w:rFonts w:asciiTheme="minorHAnsi" w:eastAsiaTheme="minorEastAsia" w:hAnsiTheme="minorHAnsi" w:cs="Times New Roman (Textkörper CS)"/>
          <w:noProof w:val="0"/>
          <w:color w:val="000000"/>
          <w:sz w:val="22"/>
          <w:szCs w:val="22"/>
          <w:lang w:eastAsia="en-US"/>
        </w:rPr>
        <w:t xml:space="preserve"> Automatisierung</w:t>
      </w:r>
      <w:r w:rsidR="00FE68DE" w:rsidRPr="00010171">
        <w:rPr>
          <w:rFonts w:asciiTheme="minorHAnsi" w:eastAsiaTheme="minorEastAsia" w:hAnsiTheme="minorHAnsi" w:cs="Times New Roman (Textkörper CS)"/>
          <w:noProof w:val="0"/>
          <w:color w:val="000000"/>
          <w:sz w:val="22"/>
          <w:szCs w:val="22"/>
          <w:lang w:eastAsia="en-US"/>
        </w:rPr>
        <w:t xml:space="preserve"> </w:t>
      </w:r>
      <w:r w:rsidR="00B377E7" w:rsidRPr="00010171">
        <w:rPr>
          <w:rFonts w:asciiTheme="minorHAnsi" w:eastAsiaTheme="minorEastAsia" w:hAnsiTheme="minorHAnsi" w:cs="Times New Roman (Textkörper CS)"/>
          <w:noProof w:val="0"/>
          <w:color w:val="000000"/>
          <w:sz w:val="22"/>
          <w:szCs w:val="22"/>
          <w:lang w:eastAsia="en-US"/>
        </w:rPr>
        <w:t xml:space="preserve">der </w:t>
      </w:r>
      <w:r w:rsidR="008B7E3D" w:rsidRPr="00010171">
        <w:rPr>
          <w:rFonts w:asciiTheme="minorHAnsi" w:eastAsiaTheme="minorEastAsia" w:hAnsiTheme="minorHAnsi" w:cs="Times New Roman (Textkörper CS)"/>
          <w:noProof w:val="0"/>
          <w:color w:val="000000"/>
          <w:sz w:val="22"/>
          <w:szCs w:val="22"/>
          <w:lang w:eastAsia="en-US"/>
        </w:rPr>
        <w:t xml:space="preserve">Prozess </w:t>
      </w:r>
      <w:r w:rsidR="00FE68DE" w:rsidRPr="00010171">
        <w:rPr>
          <w:rFonts w:asciiTheme="minorHAnsi" w:eastAsiaTheme="minorEastAsia" w:hAnsiTheme="minorHAnsi" w:cs="Times New Roman (Textkörper CS)"/>
          <w:noProof w:val="0"/>
          <w:color w:val="000000"/>
          <w:sz w:val="22"/>
          <w:szCs w:val="22"/>
          <w:lang w:eastAsia="en-US"/>
        </w:rPr>
        <w:t xml:space="preserve">der </w:t>
      </w:r>
      <w:r w:rsidR="008B7E3D" w:rsidRPr="00010171">
        <w:rPr>
          <w:rFonts w:asciiTheme="minorHAnsi" w:eastAsiaTheme="minorEastAsia" w:hAnsiTheme="minorHAnsi" w:cs="Times New Roman (Textkörper CS)"/>
          <w:noProof w:val="0"/>
          <w:color w:val="000000"/>
          <w:sz w:val="22"/>
          <w:szCs w:val="22"/>
          <w:lang w:eastAsia="en-US"/>
        </w:rPr>
        <w:t>Roboterzellenkonfiguration</w:t>
      </w:r>
      <w:r w:rsidR="00AC7D96" w:rsidRPr="00010171">
        <w:rPr>
          <w:rFonts w:asciiTheme="minorHAnsi" w:eastAsiaTheme="minorEastAsia" w:hAnsiTheme="minorHAnsi" w:cs="Times New Roman (Textkörper CS)"/>
          <w:noProof w:val="0"/>
          <w:color w:val="000000"/>
          <w:sz w:val="22"/>
          <w:szCs w:val="22"/>
          <w:lang w:eastAsia="en-US"/>
        </w:rPr>
        <w:t xml:space="preserve"> </w:t>
      </w:r>
      <w:r w:rsidR="00B377E7" w:rsidRPr="00010171">
        <w:rPr>
          <w:rFonts w:asciiTheme="minorHAnsi" w:eastAsiaTheme="minorEastAsia" w:hAnsiTheme="minorHAnsi" w:cs="Times New Roman (Textkörper CS)"/>
          <w:noProof w:val="0"/>
          <w:color w:val="000000"/>
          <w:sz w:val="22"/>
          <w:szCs w:val="22"/>
          <w:lang w:eastAsia="en-US"/>
        </w:rPr>
        <w:t>beschleunigen</w:t>
      </w:r>
      <w:r w:rsidR="00FE68DE" w:rsidRPr="00010171">
        <w:rPr>
          <w:rFonts w:asciiTheme="minorHAnsi" w:eastAsiaTheme="minorEastAsia" w:hAnsiTheme="minorHAnsi" w:cs="Times New Roman (Textkörper CS)"/>
          <w:noProof w:val="0"/>
          <w:color w:val="000000"/>
          <w:sz w:val="22"/>
          <w:szCs w:val="22"/>
          <w:lang w:eastAsia="en-US"/>
        </w:rPr>
        <w:t>.</w:t>
      </w:r>
    </w:p>
    <w:p w14:paraId="73654EC9" w14:textId="77777777" w:rsidR="007B774E" w:rsidRDefault="007B774E" w:rsidP="6C5E240C">
      <w:pPr>
        <w:pStyle w:val="symFlietext"/>
        <w:spacing w:line="330" w:lineRule="atLeast"/>
        <w:rPr>
          <w:rFonts w:asciiTheme="minorHAnsi" w:eastAsiaTheme="minorEastAsia" w:hAnsiTheme="minorHAnsi" w:cs="Times New Roman (Textkörper CS)"/>
          <w:noProof w:val="0"/>
          <w:color w:val="000000"/>
          <w:sz w:val="22"/>
          <w:szCs w:val="22"/>
          <w:lang w:eastAsia="en-US"/>
        </w:rPr>
      </w:pPr>
    </w:p>
    <w:p w14:paraId="47DFAB46" w14:textId="77777777" w:rsidR="008A5251" w:rsidRDefault="008A5251" w:rsidP="00DF6B99">
      <w:pPr>
        <w:pStyle w:val="symFlietext"/>
        <w:spacing w:line="330" w:lineRule="atLeast"/>
        <w:rPr>
          <w:rFonts w:asciiTheme="minorHAnsi" w:eastAsiaTheme="minorHAnsi" w:hAnsiTheme="minorHAnsi" w:cs="Times New Roman (Textkörper CS)"/>
          <w:noProof w:val="0"/>
          <w:color w:val="000000"/>
          <w:sz w:val="22"/>
          <w:szCs w:val="24"/>
          <w:lang w:eastAsia="en-US"/>
        </w:rPr>
      </w:pPr>
    </w:p>
    <w:p w14:paraId="47B12A0D" w14:textId="693B9D37" w:rsidR="00CB0808" w:rsidRPr="00CB0808" w:rsidRDefault="00CB0808" w:rsidP="00DF6B99">
      <w:pPr>
        <w:pStyle w:val="symFlietext"/>
        <w:spacing w:line="330" w:lineRule="atLeast"/>
        <w:rPr>
          <w:rFonts w:asciiTheme="minorHAnsi" w:eastAsiaTheme="minorHAnsi" w:hAnsiTheme="minorHAnsi" w:cs="Times New Roman (Textkörper CS)"/>
          <w:b/>
          <w:bCs/>
          <w:noProof w:val="0"/>
          <w:color w:val="000000"/>
          <w:sz w:val="22"/>
          <w:szCs w:val="24"/>
          <w:lang w:eastAsia="en-US"/>
        </w:rPr>
      </w:pPr>
      <w:r w:rsidRPr="00CB0808">
        <w:rPr>
          <w:rFonts w:asciiTheme="minorHAnsi" w:eastAsiaTheme="minorHAnsi" w:hAnsiTheme="minorHAnsi" w:cs="Times New Roman (Textkörper CS)"/>
          <w:b/>
          <w:bCs/>
          <w:noProof w:val="0"/>
          <w:color w:val="000000"/>
          <w:sz w:val="22"/>
          <w:szCs w:val="24"/>
          <w:lang w:eastAsia="en-US"/>
        </w:rPr>
        <w:t xml:space="preserve">Wissensdatenbank </w:t>
      </w:r>
      <w:r w:rsidR="00732BCD">
        <w:rPr>
          <w:rFonts w:asciiTheme="minorHAnsi" w:eastAsiaTheme="minorHAnsi" w:hAnsiTheme="minorHAnsi" w:cs="Times New Roman (Textkörper CS)"/>
          <w:b/>
          <w:bCs/>
          <w:noProof w:val="0"/>
          <w:color w:val="000000"/>
          <w:sz w:val="22"/>
          <w:szCs w:val="24"/>
          <w:lang w:eastAsia="en-US"/>
        </w:rPr>
        <w:t>aus Experten- und Prozesswissen</w:t>
      </w:r>
    </w:p>
    <w:p w14:paraId="2AEDA495" w14:textId="36C6C84E" w:rsidR="00741BEF" w:rsidRDefault="00741BEF">
      <w:pPr>
        <w:pStyle w:val="symFlietext"/>
        <w:spacing w:line="330" w:lineRule="atLeast"/>
        <w:rPr>
          <w:rFonts w:asciiTheme="minorHAnsi" w:eastAsiaTheme="minorEastAsia" w:hAnsiTheme="minorHAnsi" w:cs="Times New Roman (Textkörper CS)"/>
          <w:noProof w:val="0"/>
          <w:color w:val="000000"/>
          <w:sz w:val="22"/>
          <w:szCs w:val="22"/>
          <w:lang w:eastAsia="en-US"/>
        </w:rPr>
      </w:pPr>
      <w:r w:rsidRPr="34BAC94C">
        <w:rPr>
          <w:rFonts w:asciiTheme="minorHAnsi" w:eastAsiaTheme="minorEastAsia" w:hAnsiTheme="minorHAnsi" w:cs="Times New Roman (Textkörper CS)"/>
          <w:noProof w:val="0"/>
          <w:color w:val="000000"/>
          <w:sz w:val="22"/>
          <w:szCs w:val="22"/>
          <w:lang w:eastAsia="en-US"/>
        </w:rPr>
        <w:t>Grundlage ist der Aufbau einer Wissensdatenbank, in die das gesamte Experten- bzw. Prozesswissen einfließt</w:t>
      </w:r>
      <w:r w:rsidR="00A32418" w:rsidRPr="34BAC94C">
        <w:rPr>
          <w:rFonts w:asciiTheme="minorHAnsi" w:eastAsiaTheme="minorEastAsia" w:hAnsiTheme="minorHAnsi" w:cs="Times New Roman (Textkörper CS)"/>
          <w:noProof w:val="0"/>
          <w:color w:val="000000"/>
          <w:sz w:val="22"/>
          <w:szCs w:val="22"/>
          <w:lang w:eastAsia="en-US"/>
        </w:rPr>
        <w:t>, so</w:t>
      </w:r>
      <w:r w:rsidRPr="34BAC94C">
        <w:rPr>
          <w:rFonts w:asciiTheme="minorHAnsi" w:eastAsiaTheme="minorEastAsia" w:hAnsiTheme="minorHAnsi" w:cs="Times New Roman (Textkörper CS)"/>
          <w:noProof w:val="0"/>
          <w:color w:val="000000"/>
          <w:sz w:val="22"/>
          <w:szCs w:val="22"/>
          <w:lang w:eastAsia="en-US"/>
        </w:rPr>
        <w:t xml:space="preserve"> dass </w:t>
      </w:r>
      <w:r w:rsidR="3CD3A0BE" w:rsidRPr="34BAC94C">
        <w:rPr>
          <w:rFonts w:asciiTheme="minorHAnsi" w:eastAsiaTheme="minorEastAsia" w:hAnsiTheme="minorHAnsi" w:cs="Times New Roman (Textkörper CS)"/>
          <w:noProof w:val="0"/>
          <w:color w:val="000000"/>
          <w:sz w:val="22"/>
          <w:szCs w:val="22"/>
          <w:lang w:eastAsia="en-US"/>
        </w:rPr>
        <w:t xml:space="preserve">eine </w:t>
      </w:r>
      <w:r w:rsidRPr="34BAC94C">
        <w:rPr>
          <w:rFonts w:asciiTheme="minorHAnsi" w:eastAsiaTheme="minorEastAsia" w:hAnsiTheme="minorHAnsi" w:cs="Times New Roman (Textkörper CS)"/>
          <w:noProof w:val="0"/>
          <w:color w:val="000000"/>
          <w:sz w:val="22"/>
          <w:szCs w:val="22"/>
          <w:lang w:eastAsia="en-US"/>
        </w:rPr>
        <w:t xml:space="preserve">KI damit arbeiten kann. Anhand der Daten und Vorgaben der Wissensdatenbank, in </w:t>
      </w:r>
      <w:r w:rsidR="00734F9E" w:rsidRPr="34BAC94C">
        <w:rPr>
          <w:rFonts w:asciiTheme="minorHAnsi" w:eastAsiaTheme="minorEastAsia" w:hAnsiTheme="minorHAnsi" w:cs="Times New Roman (Textkörper CS)"/>
          <w:noProof w:val="0"/>
          <w:color w:val="000000"/>
          <w:sz w:val="22"/>
          <w:szCs w:val="22"/>
          <w:lang w:eastAsia="en-US"/>
        </w:rPr>
        <w:t>die</w:t>
      </w:r>
      <w:r w:rsidRPr="34BAC94C">
        <w:rPr>
          <w:rFonts w:asciiTheme="minorHAnsi" w:eastAsiaTheme="minorEastAsia" w:hAnsiTheme="minorHAnsi" w:cs="Times New Roman (Textkörper CS)"/>
          <w:noProof w:val="0"/>
          <w:color w:val="000000"/>
          <w:sz w:val="22"/>
          <w:szCs w:val="22"/>
          <w:lang w:eastAsia="en-US"/>
        </w:rPr>
        <w:t xml:space="preserve"> </w:t>
      </w:r>
      <w:r w:rsidR="00DE28BE" w:rsidRPr="34BAC94C">
        <w:rPr>
          <w:rFonts w:asciiTheme="minorHAnsi" w:eastAsiaTheme="minorEastAsia" w:hAnsiTheme="minorHAnsi" w:cs="Times New Roman (Textkörper CS)"/>
          <w:noProof w:val="0"/>
          <w:color w:val="000000"/>
          <w:sz w:val="22"/>
          <w:szCs w:val="22"/>
          <w:lang w:eastAsia="en-US"/>
        </w:rPr>
        <w:t xml:space="preserve">beispielsweise </w:t>
      </w:r>
      <w:r w:rsidR="47C13E48" w:rsidRPr="34BAC94C">
        <w:rPr>
          <w:rFonts w:asciiTheme="minorHAnsi" w:eastAsiaTheme="minorEastAsia" w:hAnsiTheme="minorHAnsi" w:cs="Times New Roman (Textkörper CS)"/>
          <w:noProof w:val="0"/>
          <w:color w:val="000000"/>
          <w:sz w:val="22"/>
          <w:szCs w:val="22"/>
          <w:lang w:eastAsia="en-US"/>
        </w:rPr>
        <w:t xml:space="preserve">Konzepte </w:t>
      </w:r>
      <w:r w:rsidR="00DE28BE" w:rsidRPr="34BAC94C">
        <w:rPr>
          <w:rFonts w:asciiTheme="minorHAnsi" w:eastAsiaTheme="minorEastAsia" w:hAnsiTheme="minorHAnsi" w:cs="Times New Roman (Textkörper CS)"/>
          <w:noProof w:val="0"/>
          <w:color w:val="000000"/>
          <w:sz w:val="22"/>
          <w:szCs w:val="22"/>
          <w:lang w:eastAsia="en-US"/>
        </w:rPr>
        <w:t xml:space="preserve">aus </w:t>
      </w:r>
      <w:r w:rsidRPr="34BAC94C">
        <w:rPr>
          <w:rFonts w:asciiTheme="minorHAnsi" w:eastAsiaTheme="minorEastAsia" w:hAnsiTheme="minorHAnsi" w:cs="Times New Roman (Textkörper CS)"/>
          <w:noProof w:val="0"/>
          <w:color w:val="000000"/>
          <w:sz w:val="22"/>
          <w:szCs w:val="22"/>
          <w:lang w:eastAsia="en-US"/>
        </w:rPr>
        <w:t>frühere</w:t>
      </w:r>
      <w:r w:rsidR="00DE28BE" w:rsidRPr="34BAC94C">
        <w:rPr>
          <w:rFonts w:asciiTheme="minorHAnsi" w:eastAsiaTheme="minorEastAsia" w:hAnsiTheme="minorHAnsi" w:cs="Times New Roman (Textkörper CS)"/>
          <w:noProof w:val="0"/>
          <w:color w:val="000000"/>
          <w:sz w:val="22"/>
          <w:szCs w:val="22"/>
          <w:lang w:eastAsia="en-US"/>
        </w:rPr>
        <w:t>n</w:t>
      </w:r>
      <w:r w:rsidRPr="34BAC94C">
        <w:rPr>
          <w:rFonts w:asciiTheme="minorHAnsi" w:eastAsiaTheme="minorEastAsia" w:hAnsiTheme="minorHAnsi" w:cs="Times New Roman (Textkörper CS)"/>
          <w:noProof w:val="0"/>
          <w:color w:val="000000"/>
          <w:sz w:val="22"/>
          <w:szCs w:val="22"/>
          <w:lang w:eastAsia="en-US"/>
        </w:rPr>
        <w:t xml:space="preserve"> Projekte</w:t>
      </w:r>
      <w:r w:rsidR="00DE28BE" w:rsidRPr="34BAC94C">
        <w:rPr>
          <w:rFonts w:asciiTheme="minorHAnsi" w:eastAsiaTheme="minorEastAsia" w:hAnsiTheme="minorHAnsi" w:cs="Times New Roman (Textkörper CS)"/>
          <w:noProof w:val="0"/>
          <w:color w:val="000000"/>
          <w:sz w:val="22"/>
          <w:szCs w:val="22"/>
          <w:lang w:eastAsia="en-US"/>
        </w:rPr>
        <w:t xml:space="preserve">n </w:t>
      </w:r>
      <w:r w:rsidR="00734F9E" w:rsidRPr="34BAC94C">
        <w:rPr>
          <w:rFonts w:asciiTheme="minorHAnsi" w:eastAsiaTheme="minorEastAsia" w:hAnsiTheme="minorHAnsi" w:cs="Times New Roman (Textkörper CS)"/>
          <w:noProof w:val="0"/>
          <w:color w:val="000000"/>
          <w:sz w:val="22"/>
          <w:szCs w:val="22"/>
          <w:lang w:eastAsia="en-US"/>
        </w:rPr>
        <w:t>einfließen</w:t>
      </w:r>
      <w:r w:rsidRPr="34BAC94C">
        <w:rPr>
          <w:rFonts w:asciiTheme="minorHAnsi" w:eastAsiaTheme="minorEastAsia" w:hAnsiTheme="minorHAnsi" w:cs="Times New Roman (Textkörper CS)"/>
          <w:noProof w:val="0"/>
          <w:color w:val="000000"/>
          <w:sz w:val="22"/>
          <w:szCs w:val="22"/>
          <w:lang w:eastAsia="en-US"/>
        </w:rPr>
        <w:t xml:space="preserve">, kann die KI erste Vorschläge generieren, </w:t>
      </w:r>
      <w:r w:rsidR="00DE28BE" w:rsidRPr="34BAC94C">
        <w:rPr>
          <w:rFonts w:asciiTheme="minorHAnsi" w:eastAsiaTheme="minorEastAsia" w:hAnsiTheme="minorHAnsi" w:cs="Times New Roman (Textkörper CS)"/>
          <w:noProof w:val="0"/>
          <w:color w:val="000000"/>
          <w:sz w:val="22"/>
          <w:szCs w:val="22"/>
          <w:lang w:eastAsia="en-US"/>
        </w:rPr>
        <w:t>etwa</w:t>
      </w:r>
      <w:r w:rsidRPr="34BAC94C">
        <w:rPr>
          <w:rFonts w:asciiTheme="minorHAnsi" w:eastAsiaTheme="minorEastAsia" w:hAnsiTheme="minorHAnsi" w:cs="Times New Roman (Textkörper CS)"/>
          <w:noProof w:val="0"/>
          <w:color w:val="000000"/>
          <w:sz w:val="22"/>
          <w:szCs w:val="22"/>
          <w:lang w:eastAsia="en-US"/>
        </w:rPr>
        <w:t xml:space="preserve"> zu geeigneten Robotertypen oder Layouts bis hin zur fertig konfigurierten Roboterzelle inklusive der dazu gehörenden Prozessparameter. </w:t>
      </w:r>
      <w:r w:rsidR="00003B15" w:rsidRPr="34BAC94C">
        <w:rPr>
          <w:rFonts w:asciiTheme="minorHAnsi" w:eastAsiaTheme="minorEastAsia" w:hAnsiTheme="minorHAnsi" w:cs="Times New Roman (Textkörper CS)"/>
          <w:noProof w:val="0"/>
          <w:color w:val="000000"/>
          <w:sz w:val="22"/>
          <w:szCs w:val="22"/>
          <w:lang w:eastAsia="en-US"/>
        </w:rPr>
        <w:t xml:space="preserve">Dabei spiegelt </w:t>
      </w:r>
      <w:r w:rsidR="005B5EB8" w:rsidRPr="34BAC94C">
        <w:rPr>
          <w:rFonts w:asciiTheme="minorHAnsi" w:eastAsiaTheme="minorEastAsia" w:hAnsiTheme="minorHAnsi" w:cs="Times New Roman (Textkörper CS)"/>
          <w:noProof w:val="0"/>
          <w:color w:val="000000"/>
          <w:sz w:val="22"/>
          <w:szCs w:val="22"/>
          <w:lang w:eastAsia="en-US"/>
        </w:rPr>
        <w:t>d</w:t>
      </w:r>
      <w:r w:rsidRPr="34BAC94C">
        <w:rPr>
          <w:rFonts w:asciiTheme="minorHAnsi" w:eastAsiaTheme="minorEastAsia" w:hAnsiTheme="minorHAnsi" w:cs="Times New Roman (Textkörper CS)"/>
          <w:noProof w:val="0"/>
          <w:color w:val="000000"/>
          <w:sz w:val="22"/>
          <w:szCs w:val="22"/>
          <w:lang w:eastAsia="en-US"/>
        </w:rPr>
        <w:t xml:space="preserve">as Projekt eine sich langsam ändernde Rollen- und Aufgabenverteilung </w:t>
      </w:r>
      <w:r w:rsidR="5CBA0214" w:rsidRPr="34BAC94C">
        <w:rPr>
          <w:rFonts w:asciiTheme="minorHAnsi" w:eastAsiaTheme="minorEastAsia" w:hAnsiTheme="minorHAnsi" w:cs="Times New Roman (Textkörper CS)"/>
          <w:noProof w:val="0"/>
          <w:color w:val="000000"/>
          <w:sz w:val="22"/>
          <w:szCs w:val="22"/>
          <w:lang w:eastAsia="en-US"/>
        </w:rPr>
        <w:t xml:space="preserve">zwischen dem Entwickler und seinen Entwicklungswerkzeugen </w:t>
      </w:r>
      <w:r w:rsidRPr="34BAC94C">
        <w:rPr>
          <w:rFonts w:asciiTheme="minorHAnsi" w:eastAsiaTheme="minorEastAsia" w:hAnsiTheme="minorHAnsi" w:cs="Times New Roman (Textkörper CS)"/>
          <w:noProof w:val="0"/>
          <w:color w:val="000000"/>
          <w:sz w:val="22"/>
          <w:szCs w:val="22"/>
          <w:lang w:eastAsia="en-US"/>
        </w:rPr>
        <w:t xml:space="preserve">wider. </w:t>
      </w:r>
      <w:r w:rsidR="005D6D1D" w:rsidRPr="34BAC94C">
        <w:rPr>
          <w:rFonts w:asciiTheme="minorHAnsi" w:eastAsiaTheme="minorEastAsia" w:hAnsiTheme="minorHAnsi" w:cs="Times New Roman (Textkörper CS)"/>
          <w:noProof w:val="0"/>
          <w:color w:val="000000"/>
          <w:sz w:val="22"/>
          <w:szCs w:val="22"/>
          <w:lang w:eastAsia="en-US"/>
        </w:rPr>
        <w:t>K</w:t>
      </w:r>
      <w:r w:rsidRPr="34BAC94C">
        <w:rPr>
          <w:rFonts w:asciiTheme="minorHAnsi" w:eastAsiaTheme="minorEastAsia" w:hAnsiTheme="minorHAnsi" w:cs="Times New Roman (Textkörper CS)"/>
          <w:noProof w:val="0"/>
          <w:color w:val="000000"/>
          <w:sz w:val="22"/>
          <w:szCs w:val="22"/>
          <w:lang w:eastAsia="en-US"/>
        </w:rPr>
        <w:t xml:space="preserve">ünftig wird </w:t>
      </w:r>
      <w:r w:rsidR="00CB0808" w:rsidRPr="34BAC94C">
        <w:rPr>
          <w:rFonts w:asciiTheme="minorHAnsi" w:eastAsiaTheme="minorEastAsia" w:hAnsiTheme="minorHAnsi" w:cs="Times New Roman (Textkörper CS)"/>
          <w:noProof w:val="0"/>
          <w:color w:val="000000"/>
          <w:sz w:val="22"/>
          <w:szCs w:val="22"/>
          <w:lang w:eastAsia="en-US"/>
        </w:rPr>
        <w:t>ein</w:t>
      </w:r>
      <w:r w:rsidRPr="34BAC94C">
        <w:rPr>
          <w:rFonts w:asciiTheme="minorHAnsi" w:eastAsiaTheme="minorEastAsia" w:hAnsiTheme="minorHAnsi" w:cs="Times New Roman (Textkörper CS)"/>
          <w:noProof w:val="0"/>
          <w:color w:val="000000"/>
          <w:sz w:val="22"/>
          <w:szCs w:val="22"/>
          <w:lang w:eastAsia="en-US"/>
        </w:rPr>
        <w:t xml:space="preserve"> Entwickler</w:t>
      </w:r>
      <w:r w:rsidR="00CB0808" w:rsidRPr="34BAC94C">
        <w:rPr>
          <w:rFonts w:asciiTheme="minorHAnsi" w:eastAsiaTheme="minorEastAsia" w:hAnsiTheme="minorHAnsi" w:cs="Times New Roman (Textkörper CS)"/>
          <w:noProof w:val="0"/>
          <w:color w:val="000000"/>
          <w:sz w:val="22"/>
          <w:szCs w:val="22"/>
          <w:lang w:eastAsia="en-US"/>
        </w:rPr>
        <w:t xml:space="preserve"> in der industriellen Fertigung</w:t>
      </w:r>
      <w:r w:rsidRPr="34BAC94C">
        <w:rPr>
          <w:rFonts w:asciiTheme="minorHAnsi" w:eastAsiaTheme="minorEastAsia" w:hAnsiTheme="minorHAnsi" w:cs="Times New Roman (Textkörper CS)"/>
          <w:noProof w:val="0"/>
          <w:color w:val="000000"/>
          <w:sz w:val="22"/>
          <w:szCs w:val="22"/>
          <w:lang w:eastAsia="en-US"/>
        </w:rPr>
        <w:t xml:space="preserve"> vorrangig Anforderungen formulieren, anhand derer KI automatisch Lösung</w:t>
      </w:r>
      <w:r w:rsidR="006E23C2" w:rsidRPr="34BAC94C">
        <w:rPr>
          <w:rFonts w:asciiTheme="minorHAnsi" w:eastAsiaTheme="minorEastAsia" w:hAnsiTheme="minorHAnsi" w:cs="Times New Roman (Textkörper CS)"/>
          <w:noProof w:val="0"/>
          <w:color w:val="000000"/>
          <w:sz w:val="22"/>
          <w:szCs w:val="22"/>
          <w:lang w:eastAsia="en-US"/>
        </w:rPr>
        <w:t>svorschläge</w:t>
      </w:r>
      <w:r w:rsidRPr="34BAC94C">
        <w:rPr>
          <w:rFonts w:asciiTheme="minorHAnsi" w:eastAsiaTheme="minorEastAsia" w:hAnsiTheme="minorHAnsi" w:cs="Times New Roman (Textkörper CS)"/>
          <w:noProof w:val="0"/>
          <w:color w:val="000000"/>
          <w:sz w:val="22"/>
          <w:szCs w:val="22"/>
          <w:lang w:eastAsia="en-US"/>
        </w:rPr>
        <w:t xml:space="preserve"> generiert, ähnlich wie das bereits heute bei Large Language Models </w:t>
      </w:r>
      <w:r w:rsidR="0026663A" w:rsidRPr="34BAC94C">
        <w:rPr>
          <w:rFonts w:asciiTheme="minorHAnsi" w:eastAsiaTheme="minorEastAsia" w:hAnsiTheme="minorHAnsi" w:cs="Times New Roman (Textkörper CS)"/>
          <w:noProof w:val="0"/>
          <w:color w:val="000000"/>
          <w:sz w:val="22"/>
          <w:szCs w:val="22"/>
          <w:lang w:eastAsia="en-US"/>
        </w:rPr>
        <w:t xml:space="preserve">wie </w:t>
      </w:r>
      <w:proofErr w:type="spellStart"/>
      <w:r w:rsidR="0026663A" w:rsidRPr="34BAC94C">
        <w:rPr>
          <w:rFonts w:asciiTheme="minorHAnsi" w:eastAsiaTheme="minorEastAsia" w:hAnsiTheme="minorHAnsi" w:cs="Times New Roman (Textkörper CS)"/>
          <w:noProof w:val="0"/>
          <w:color w:val="000000"/>
          <w:sz w:val="22"/>
          <w:szCs w:val="22"/>
          <w:lang w:eastAsia="en-US"/>
        </w:rPr>
        <w:t>Chat</w:t>
      </w:r>
      <w:r w:rsidR="00F818E7" w:rsidRPr="34BAC94C">
        <w:rPr>
          <w:rFonts w:asciiTheme="minorHAnsi" w:eastAsiaTheme="minorEastAsia" w:hAnsiTheme="minorHAnsi" w:cs="Times New Roman (Textkörper CS)"/>
          <w:noProof w:val="0"/>
          <w:color w:val="000000"/>
          <w:sz w:val="22"/>
          <w:szCs w:val="22"/>
          <w:lang w:eastAsia="en-US"/>
        </w:rPr>
        <w:t>GPT</w:t>
      </w:r>
      <w:proofErr w:type="spellEnd"/>
      <w:r w:rsidR="00F818E7" w:rsidRPr="34BAC94C">
        <w:rPr>
          <w:rFonts w:asciiTheme="minorHAnsi" w:eastAsiaTheme="minorEastAsia" w:hAnsiTheme="minorHAnsi" w:cs="Times New Roman (Textkörper CS)"/>
          <w:noProof w:val="0"/>
          <w:color w:val="000000"/>
          <w:sz w:val="22"/>
          <w:szCs w:val="22"/>
          <w:lang w:eastAsia="en-US"/>
        </w:rPr>
        <w:t xml:space="preserve"> </w:t>
      </w:r>
      <w:r w:rsidRPr="34BAC94C">
        <w:rPr>
          <w:rFonts w:asciiTheme="minorHAnsi" w:eastAsiaTheme="minorEastAsia" w:hAnsiTheme="minorHAnsi" w:cs="Times New Roman (Textkörper CS)"/>
          <w:noProof w:val="0"/>
          <w:color w:val="000000"/>
          <w:sz w:val="22"/>
          <w:szCs w:val="22"/>
          <w:lang w:eastAsia="en-US"/>
        </w:rPr>
        <w:t>der Fall ist.</w:t>
      </w:r>
    </w:p>
    <w:p w14:paraId="13D89C9C" w14:textId="77777777" w:rsidR="00AB0CBF" w:rsidRDefault="00AB0CBF">
      <w:pPr>
        <w:pStyle w:val="symFlietext"/>
        <w:spacing w:line="330" w:lineRule="atLeast"/>
        <w:rPr>
          <w:rFonts w:asciiTheme="minorHAnsi" w:eastAsiaTheme="minorEastAsia" w:hAnsiTheme="minorHAnsi" w:cs="Times New Roman (Textkörper CS)"/>
          <w:noProof w:val="0"/>
          <w:color w:val="000000"/>
          <w:sz w:val="22"/>
          <w:szCs w:val="22"/>
          <w:lang w:eastAsia="en-US"/>
        </w:rPr>
      </w:pPr>
    </w:p>
    <w:p w14:paraId="4849E6FF" w14:textId="077CF116" w:rsidR="00DC541B" w:rsidRPr="00EC3D62" w:rsidRDefault="00DC541B" w:rsidP="009B21DB">
      <w:pPr>
        <w:pStyle w:val="symFlietext"/>
        <w:spacing w:line="330" w:lineRule="atLeast"/>
        <w:rPr>
          <w:rFonts w:asciiTheme="minorHAnsi" w:eastAsiaTheme="minorHAnsi" w:hAnsiTheme="minorHAnsi" w:cs="Times New Roman (Textkörper CS)"/>
          <w:b/>
          <w:bCs/>
          <w:noProof w:val="0"/>
          <w:color w:val="000000"/>
          <w:sz w:val="22"/>
          <w:szCs w:val="24"/>
          <w:lang w:eastAsia="en-US"/>
        </w:rPr>
      </w:pPr>
      <w:r w:rsidRPr="00EC3D62">
        <w:rPr>
          <w:rFonts w:asciiTheme="minorHAnsi" w:eastAsiaTheme="minorHAnsi" w:hAnsiTheme="minorHAnsi" w:cs="Times New Roman (Textkörper CS)"/>
          <w:b/>
          <w:bCs/>
          <w:noProof w:val="0"/>
          <w:color w:val="000000"/>
          <w:sz w:val="22"/>
          <w:szCs w:val="24"/>
          <w:lang w:eastAsia="en-US"/>
        </w:rPr>
        <w:t>Zusatz:</w:t>
      </w:r>
    </w:p>
    <w:p w14:paraId="01BFA9DB" w14:textId="77777777" w:rsidR="009B21DB" w:rsidRDefault="009B21DB"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r w:rsidRPr="003241D6">
        <w:rPr>
          <w:rFonts w:asciiTheme="minorHAnsi" w:eastAsiaTheme="minorHAnsi" w:hAnsiTheme="minorHAnsi" w:cs="Times New Roman (Textkörper CS)"/>
          <w:noProof w:val="0"/>
          <w:color w:val="000000"/>
          <w:sz w:val="22"/>
          <w:szCs w:val="24"/>
          <w:lang w:eastAsia="en-US"/>
        </w:rPr>
        <w:t xml:space="preserve">Das Forschungsprojekt </w:t>
      </w:r>
      <w:proofErr w:type="spellStart"/>
      <w:r w:rsidRPr="003241D6">
        <w:rPr>
          <w:rFonts w:asciiTheme="minorHAnsi" w:eastAsiaTheme="minorHAnsi" w:hAnsiTheme="minorHAnsi" w:cs="Times New Roman (Textkörper CS)"/>
          <w:noProof w:val="0"/>
          <w:color w:val="000000"/>
          <w:sz w:val="22"/>
          <w:szCs w:val="24"/>
          <w:lang w:eastAsia="en-US"/>
        </w:rPr>
        <w:t>RoX</w:t>
      </w:r>
      <w:proofErr w:type="spellEnd"/>
      <w:r w:rsidRPr="003241D6">
        <w:rPr>
          <w:rFonts w:asciiTheme="minorHAnsi" w:eastAsiaTheme="minorHAnsi" w:hAnsiTheme="minorHAnsi" w:cs="Times New Roman (Textkörper CS)"/>
          <w:noProof w:val="0"/>
          <w:color w:val="000000"/>
          <w:sz w:val="22"/>
          <w:szCs w:val="24"/>
          <w:lang w:eastAsia="en-US"/>
        </w:rPr>
        <w:t xml:space="preserve"> wird vom Bundesministerium für Wirtschaft und Klimaschutz aufgrund eines Beschlusses des Deutschen Bundestages mit DARP-Mitteln gefördert. Finanziert wird es von der Europäischen Union – </w:t>
      </w:r>
      <w:proofErr w:type="spellStart"/>
      <w:r w:rsidRPr="003241D6">
        <w:rPr>
          <w:rFonts w:asciiTheme="minorHAnsi" w:eastAsiaTheme="minorHAnsi" w:hAnsiTheme="minorHAnsi" w:cs="Times New Roman (Textkörper CS)"/>
          <w:noProof w:val="0"/>
          <w:color w:val="000000"/>
          <w:sz w:val="22"/>
          <w:szCs w:val="24"/>
          <w:lang w:eastAsia="en-US"/>
        </w:rPr>
        <w:t>NextGenerationEU</w:t>
      </w:r>
      <w:proofErr w:type="spellEnd"/>
      <w:r w:rsidRPr="003241D6">
        <w:rPr>
          <w:rFonts w:asciiTheme="minorHAnsi" w:eastAsiaTheme="minorHAnsi" w:hAnsiTheme="minorHAnsi" w:cs="Times New Roman (Textkörper CS)"/>
          <w:noProof w:val="0"/>
          <w:color w:val="000000"/>
          <w:sz w:val="22"/>
          <w:szCs w:val="24"/>
          <w:lang w:eastAsia="en-US"/>
        </w:rPr>
        <w:t>. Die im Text geäußerten Ansichten und Meinungen sind ausschließlich die des Autors/der Autoren und spiegeln nicht unbedingt die Ansichten der Europäischen Union oder der Europäischen Kommission wider. Weder die Europäische Union noch die Europäische Kommission können für sie verantwortlich gemacht werden.</w:t>
      </w:r>
      <w:r w:rsidR="003C3D69">
        <w:rPr>
          <w:rFonts w:asciiTheme="minorHAnsi" w:eastAsiaTheme="minorHAnsi" w:hAnsiTheme="minorHAnsi" w:cs="Times New Roman (Textkörper CS)"/>
          <w:noProof w:val="0"/>
          <w:color w:val="000000"/>
          <w:sz w:val="22"/>
          <w:szCs w:val="24"/>
          <w:lang w:eastAsia="en-US"/>
        </w:rPr>
        <w:t xml:space="preserve"> </w:t>
      </w:r>
    </w:p>
    <w:p w14:paraId="796B28EE" w14:textId="77777777" w:rsidR="00AB0CBF" w:rsidRDefault="00AB0CBF"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p>
    <w:p w14:paraId="456D9100" w14:textId="77777777" w:rsidR="00436601" w:rsidRDefault="00436601" w:rsidP="00AB0CBF">
      <w:pPr>
        <w:pStyle w:val="symFlietext"/>
        <w:spacing w:line="330" w:lineRule="atLeast"/>
        <w:rPr>
          <w:rFonts w:asciiTheme="minorHAnsi" w:eastAsiaTheme="minorHAnsi" w:hAnsiTheme="minorHAnsi" w:cs="Times New Roman (Textkörper CS)"/>
          <w:noProof w:val="0"/>
          <w:color w:val="000000"/>
          <w:sz w:val="22"/>
          <w:szCs w:val="24"/>
          <w:lang w:eastAsia="en-US"/>
        </w:rPr>
      </w:pPr>
      <w:r>
        <w:rPr>
          <w:rFonts w:asciiTheme="minorHAnsi" w:eastAsiaTheme="minorHAnsi" w:hAnsiTheme="minorHAnsi" w:cs="Times New Roman (Textkörper CS)"/>
          <w:noProof w:val="0"/>
          <w:color w:val="000000"/>
          <w:sz w:val="22"/>
          <w:szCs w:val="24"/>
          <w:lang w:eastAsia="en-US"/>
        </w:rPr>
        <w:t xml:space="preserve">Über </w:t>
      </w:r>
      <w:r w:rsidRPr="00436601">
        <w:rPr>
          <w:rFonts w:asciiTheme="minorHAnsi" w:eastAsiaTheme="minorHAnsi" w:hAnsiTheme="minorHAnsi" w:cs="Times New Roman (Textkörper CS)"/>
          <w:noProof w:val="0"/>
          <w:color w:val="000000"/>
          <w:sz w:val="22"/>
          <w:szCs w:val="24"/>
          <w:lang w:eastAsia="en-US"/>
        </w:rPr>
        <w:t>8ra/IPCEI-CIS:</w:t>
      </w:r>
      <w:r>
        <w:rPr>
          <w:rFonts w:asciiTheme="minorHAnsi" w:eastAsiaTheme="minorHAnsi" w:hAnsiTheme="minorHAnsi" w:cs="Times New Roman (Textkörper CS)"/>
          <w:noProof w:val="0"/>
          <w:color w:val="000000"/>
          <w:sz w:val="22"/>
          <w:szCs w:val="24"/>
          <w:lang w:eastAsia="en-US"/>
        </w:rPr>
        <w:t xml:space="preserve"> </w:t>
      </w:r>
    </w:p>
    <w:p w14:paraId="0F73C27F" w14:textId="33866215" w:rsidR="00AB0CBF" w:rsidRPr="00AB0CBF" w:rsidRDefault="00AB0CBF" w:rsidP="00AB0CBF">
      <w:pPr>
        <w:pStyle w:val="symFlietext"/>
        <w:spacing w:line="330" w:lineRule="atLeast"/>
        <w:rPr>
          <w:rFonts w:asciiTheme="minorHAnsi" w:eastAsiaTheme="minorHAnsi" w:hAnsiTheme="minorHAnsi" w:cs="Times New Roman (Textkörper CS)"/>
          <w:noProof w:val="0"/>
          <w:color w:val="000000"/>
          <w:sz w:val="22"/>
          <w:szCs w:val="24"/>
          <w:lang w:eastAsia="en-US"/>
        </w:rPr>
      </w:pPr>
      <w:r w:rsidRPr="00AB0CBF">
        <w:rPr>
          <w:rFonts w:asciiTheme="minorHAnsi" w:eastAsiaTheme="minorHAnsi" w:hAnsiTheme="minorHAnsi" w:cs="Times New Roman (Textkörper CS)"/>
          <w:noProof w:val="0"/>
          <w:color w:val="000000"/>
          <w:sz w:val="22"/>
          <w:szCs w:val="24"/>
          <w:lang w:eastAsia="en-US"/>
        </w:rPr>
        <w:t xml:space="preserve">8ra ist die zentrale digitale Initiative für Europa, die von mehr als 100 Unternehmen und Forschungseinrichtungen aus 12 EU-Mitgliedstaaten vorangetrieben wird, um das allererste „Multi-Provider Cloud-Edge </w:t>
      </w:r>
      <w:proofErr w:type="spellStart"/>
      <w:r w:rsidRPr="00AB0CBF">
        <w:rPr>
          <w:rFonts w:asciiTheme="minorHAnsi" w:eastAsiaTheme="minorHAnsi" w:hAnsiTheme="minorHAnsi" w:cs="Times New Roman (Textkörper CS)"/>
          <w:noProof w:val="0"/>
          <w:color w:val="000000"/>
          <w:sz w:val="22"/>
          <w:szCs w:val="24"/>
          <w:lang w:eastAsia="en-US"/>
        </w:rPr>
        <w:t>Continuum</w:t>
      </w:r>
      <w:proofErr w:type="spellEnd"/>
      <w:r w:rsidRPr="00AB0CBF">
        <w:rPr>
          <w:rFonts w:asciiTheme="minorHAnsi" w:eastAsiaTheme="minorHAnsi" w:hAnsiTheme="minorHAnsi" w:cs="Times New Roman (Textkörper CS)"/>
          <w:noProof w:val="0"/>
          <w:color w:val="000000"/>
          <w:sz w:val="22"/>
          <w:szCs w:val="24"/>
          <w:lang w:eastAsia="en-US"/>
        </w:rPr>
        <w:t xml:space="preserve">“ zu schaffen. Das Hauptziel ist die Schaffung einer völlig neuen dezentralen Umgebung, die eine Software-Infrastruktur für die fortschrittliche Nutzung von Datenverarbeitungsressourcen von der Cloud bis zum Edge ermöglicht. Dieses neuartige offene Ökosystem, das von mehreren Anbietern betrieben wird, wird sowohl technologische Abhängigkeiten als auch Lock-in-Effekte reduzieren. Darüber hinaus wird es eine völlig neue Dimension von datengesteuerten </w:t>
      </w:r>
      <w:r w:rsidRPr="00AB0CBF">
        <w:rPr>
          <w:rFonts w:asciiTheme="minorHAnsi" w:eastAsiaTheme="minorHAnsi" w:hAnsiTheme="minorHAnsi" w:cs="Times New Roman (Textkörper CS)"/>
          <w:noProof w:val="0"/>
          <w:color w:val="000000"/>
          <w:sz w:val="22"/>
          <w:szCs w:val="24"/>
          <w:lang w:eastAsia="en-US"/>
        </w:rPr>
        <w:lastRenderedPageBreak/>
        <w:t xml:space="preserve">Geschäftsmodellen, z. B. im Zusammenhang mit KI und IoT, für ein breites Spektrum von Bereichen und Branchen wie Fertigung, Mobilität, Energie und Tourismus ermöglichen. Im Laufe der geförderten Projekte wird ein Gesamtvolumen von mehreren Milliarden Euro investiert.  </w:t>
      </w:r>
    </w:p>
    <w:p w14:paraId="66F9414D" w14:textId="77777777" w:rsidR="00AB0CBF" w:rsidRPr="00AB0CBF" w:rsidRDefault="00AB0CBF" w:rsidP="00AB0CBF">
      <w:pPr>
        <w:pStyle w:val="symFlietext"/>
        <w:spacing w:line="330" w:lineRule="atLeast"/>
        <w:rPr>
          <w:rFonts w:asciiTheme="minorHAnsi" w:eastAsiaTheme="minorHAnsi" w:hAnsiTheme="minorHAnsi" w:cs="Times New Roman (Textkörper CS)"/>
          <w:noProof w:val="0"/>
          <w:color w:val="000000"/>
          <w:sz w:val="22"/>
          <w:szCs w:val="24"/>
          <w:lang w:eastAsia="en-US"/>
        </w:rPr>
      </w:pPr>
      <w:r w:rsidRPr="00AB0CBF">
        <w:rPr>
          <w:rFonts w:asciiTheme="minorHAnsi" w:eastAsiaTheme="minorHAnsi" w:hAnsiTheme="minorHAnsi" w:cs="Times New Roman (Textkörper CS)"/>
          <w:noProof w:val="0"/>
          <w:color w:val="000000"/>
          <w:sz w:val="22"/>
          <w:szCs w:val="24"/>
          <w:lang w:eastAsia="en-US"/>
        </w:rPr>
        <w:t xml:space="preserve">Weitere Informationen finden Sie unter www.8ra.com.  </w:t>
      </w:r>
    </w:p>
    <w:p w14:paraId="37111BB9" w14:textId="77777777" w:rsidR="003C3D69" w:rsidRDefault="003C3D69"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p>
    <w:p w14:paraId="042AFDC2" w14:textId="431A7824" w:rsidR="00585439" w:rsidRDefault="008205C2"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r>
        <w:rPr>
          <w:rFonts w:asciiTheme="minorHAnsi" w:eastAsiaTheme="minorHAnsi" w:hAnsiTheme="minorHAnsi" w:cs="Times New Roman (Textkörper CS)"/>
          <w:color w:val="000000"/>
          <w:sz w:val="22"/>
          <w:szCs w:val="24"/>
          <w:lang w:eastAsia="en-US"/>
        </w:rPr>
        <w:drawing>
          <wp:inline distT="0" distB="0" distL="0" distR="0" wp14:anchorId="69F3836A" wp14:editId="5C39BCD5">
            <wp:extent cx="2476500" cy="1398311"/>
            <wp:effectExtent l="0" t="0" r="0" b="0"/>
            <wp:docPr id="11740569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8652" cy="1399526"/>
                    </a:xfrm>
                    <a:prstGeom prst="rect">
                      <a:avLst/>
                    </a:prstGeom>
                    <a:noFill/>
                    <a:ln>
                      <a:noFill/>
                    </a:ln>
                  </pic:spPr>
                </pic:pic>
              </a:graphicData>
            </a:graphic>
          </wp:inline>
        </w:drawing>
      </w:r>
    </w:p>
    <w:p w14:paraId="34698396" w14:textId="77777777" w:rsidR="00A622FC" w:rsidRDefault="00A622FC"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p>
    <w:p w14:paraId="4E1CBCF4" w14:textId="695AD087" w:rsidR="00A622FC" w:rsidRPr="009F163F" w:rsidRDefault="00A622FC" w:rsidP="009B21DB">
      <w:pPr>
        <w:pStyle w:val="symFlietext"/>
        <w:spacing w:line="330" w:lineRule="atLeast"/>
        <w:rPr>
          <w:rFonts w:asciiTheme="minorHAnsi" w:eastAsiaTheme="minorHAnsi" w:hAnsiTheme="minorHAnsi" w:cs="Times New Roman (Textkörper CS)"/>
          <w:noProof w:val="0"/>
          <w:color w:val="000000"/>
          <w:sz w:val="22"/>
          <w:szCs w:val="24"/>
          <w:lang w:eastAsia="en-US"/>
        </w:rPr>
      </w:pPr>
      <w:r>
        <w:rPr>
          <w:rFonts w:asciiTheme="minorHAnsi" w:eastAsiaTheme="minorHAnsi" w:hAnsiTheme="minorHAnsi" w:cs="Times New Roman (Textkörper CS)"/>
          <w:color w:val="000000"/>
          <w:sz w:val="22"/>
          <w:szCs w:val="24"/>
          <w:lang w:eastAsia="en-US"/>
        </w:rPr>
        <w:drawing>
          <wp:inline distT="0" distB="0" distL="0" distR="0" wp14:anchorId="48EA8174" wp14:editId="3C8C31AF">
            <wp:extent cx="2122805" cy="1605915"/>
            <wp:effectExtent l="0" t="0" r="0" b="0"/>
            <wp:docPr id="11642136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2805" cy="1605915"/>
                    </a:xfrm>
                    <a:prstGeom prst="rect">
                      <a:avLst/>
                    </a:prstGeom>
                    <a:noFill/>
                    <a:ln>
                      <a:noFill/>
                    </a:ln>
                  </pic:spPr>
                </pic:pic>
              </a:graphicData>
            </a:graphic>
          </wp:inline>
        </w:drawing>
      </w:r>
    </w:p>
    <w:p w14:paraId="1BC69095" w14:textId="77777777" w:rsidR="00A934C1" w:rsidRDefault="00A934C1" w:rsidP="005B4B20">
      <w:pPr>
        <w:spacing w:line="280" w:lineRule="atLeast"/>
        <w:rPr>
          <w:rStyle w:val="Fettung"/>
        </w:rPr>
      </w:pPr>
    </w:p>
    <w:p w14:paraId="2EC01048" w14:textId="77777777" w:rsidR="00A934C1" w:rsidRDefault="00A934C1" w:rsidP="005B4B20">
      <w:pPr>
        <w:spacing w:line="280" w:lineRule="atLeast"/>
        <w:rPr>
          <w:rStyle w:val="Fettung"/>
        </w:rPr>
      </w:pPr>
    </w:p>
    <w:p w14:paraId="68C7E695" w14:textId="77777777" w:rsidR="00A934C1" w:rsidRDefault="00A934C1" w:rsidP="005B4B20">
      <w:pPr>
        <w:spacing w:line="280" w:lineRule="atLeast"/>
        <w:rPr>
          <w:rStyle w:val="Fettung"/>
        </w:rPr>
      </w:pPr>
    </w:p>
    <w:p w14:paraId="690B3A50" w14:textId="77777777" w:rsidR="00A934C1" w:rsidRDefault="00A934C1" w:rsidP="005B4B20">
      <w:pPr>
        <w:spacing w:line="280" w:lineRule="atLeast"/>
        <w:rPr>
          <w:rStyle w:val="Fettung"/>
        </w:rPr>
      </w:pPr>
    </w:p>
    <w:p w14:paraId="676CB565" w14:textId="77777777" w:rsidR="00A934C1" w:rsidRDefault="00A934C1" w:rsidP="005B4B20">
      <w:pPr>
        <w:spacing w:line="280" w:lineRule="atLeast"/>
        <w:rPr>
          <w:rStyle w:val="Fettung"/>
        </w:rPr>
      </w:pPr>
    </w:p>
    <w:p w14:paraId="742D257C" w14:textId="77777777" w:rsidR="00A934C1" w:rsidRDefault="00A934C1" w:rsidP="005B4B20">
      <w:pPr>
        <w:spacing w:line="280" w:lineRule="atLeast"/>
        <w:rPr>
          <w:rStyle w:val="Fettung"/>
        </w:rPr>
      </w:pPr>
    </w:p>
    <w:p w14:paraId="5B8B64E1" w14:textId="77777777" w:rsidR="00A934C1" w:rsidRDefault="00A934C1" w:rsidP="005B4B20">
      <w:pPr>
        <w:spacing w:line="280" w:lineRule="atLeast"/>
        <w:rPr>
          <w:rStyle w:val="Fettung"/>
        </w:rPr>
      </w:pPr>
    </w:p>
    <w:p w14:paraId="078D4EFF" w14:textId="77777777" w:rsidR="00A934C1" w:rsidRDefault="00A934C1" w:rsidP="005B4B20">
      <w:pPr>
        <w:spacing w:line="280" w:lineRule="atLeast"/>
        <w:rPr>
          <w:rStyle w:val="Fettung"/>
        </w:rPr>
      </w:pPr>
    </w:p>
    <w:p w14:paraId="6737B710" w14:textId="77777777" w:rsidR="00A934C1" w:rsidRDefault="00A934C1" w:rsidP="005B4B20">
      <w:pPr>
        <w:spacing w:line="280" w:lineRule="atLeast"/>
        <w:rPr>
          <w:rStyle w:val="Fettung"/>
        </w:rPr>
      </w:pPr>
    </w:p>
    <w:p w14:paraId="70D0CEEA" w14:textId="77777777" w:rsidR="00A934C1" w:rsidRDefault="00A934C1" w:rsidP="005B4B20">
      <w:pPr>
        <w:spacing w:line="280" w:lineRule="atLeast"/>
        <w:rPr>
          <w:rStyle w:val="Fettung"/>
        </w:rPr>
      </w:pPr>
    </w:p>
    <w:p w14:paraId="08F6CED6" w14:textId="77777777" w:rsidR="00A934C1" w:rsidRDefault="00A934C1" w:rsidP="005B4B20">
      <w:pPr>
        <w:spacing w:line="280" w:lineRule="atLeast"/>
        <w:rPr>
          <w:rStyle w:val="Fettung"/>
        </w:rPr>
      </w:pPr>
    </w:p>
    <w:p w14:paraId="79B11CEC" w14:textId="77777777" w:rsidR="00A934C1" w:rsidRDefault="00A934C1" w:rsidP="005B4B20">
      <w:pPr>
        <w:spacing w:line="280" w:lineRule="atLeast"/>
        <w:rPr>
          <w:rStyle w:val="Fettung"/>
        </w:rPr>
      </w:pPr>
    </w:p>
    <w:p w14:paraId="3B9F9944" w14:textId="77777777" w:rsidR="00A934C1" w:rsidRDefault="00A934C1" w:rsidP="005B4B20">
      <w:pPr>
        <w:spacing w:line="280" w:lineRule="atLeast"/>
        <w:rPr>
          <w:rStyle w:val="Fettung"/>
        </w:rPr>
      </w:pPr>
    </w:p>
    <w:p w14:paraId="75BAE9C4" w14:textId="77777777" w:rsidR="00A934C1" w:rsidRDefault="00A934C1" w:rsidP="005B4B20">
      <w:pPr>
        <w:spacing w:line="280" w:lineRule="atLeast"/>
        <w:rPr>
          <w:rStyle w:val="Fettung"/>
        </w:rPr>
      </w:pPr>
    </w:p>
    <w:p w14:paraId="746A9B90" w14:textId="77777777" w:rsidR="00A934C1" w:rsidRDefault="00A934C1" w:rsidP="005B4B20">
      <w:pPr>
        <w:spacing w:line="280" w:lineRule="atLeast"/>
        <w:rPr>
          <w:rStyle w:val="Fettung"/>
        </w:rPr>
      </w:pPr>
    </w:p>
    <w:p w14:paraId="29271465" w14:textId="77777777" w:rsidR="00A934C1" w:rsidRDefault="00A934C1" w:rsidP="005B4B20">
      <w:pPr>
        <w:spacing w:line="280" w:lineRule="atLeast"/>
        <w:rPr>
          <w:rStyle w:val="Fettung"/>
        </w:rPr>
      </w:pPr>
    </w:p>
    <w:p w14:paraId="267E3DF8" w14:textId="77777777" w:rsidR="00A934C1" w:rsidRDefault="00A934C1" w:rsidP="005B4B20">
      <w:pPr>
        <w:spacing w:line="280" w:lineRule="atLeast"/>
        <w:rPr>
          <w:rStyle w:val="Fettung"/>
        </w:rPr>
      </w:pPr>
    </w:p>
    <w:p w14:paraId="1060859F" w14:textId="4959D19F" w:rsidR="005B4385" w:rsidRDefault="005B4385" w:rsidP="005B4B20">
      <w:pPr>
        <w:spacing w:line="280" w:lineRule="atLeast"/>
        <w:rPr>
          <w:rStyle w:val="Fettung"/>
        </w:rPr>
      </w:pPr>
      <w:r>
        <w:rPr>
          <w:rStyle w:val="Fettung"/>
        </w:rPr>
        <w:t>Bilder</w:t>
      </w:r>
    </w:p>
    <w:p w14:paraId="720DA93C" w14:textId="77777777" w:rsidR="00624C25" w:rsidRDefault="00624C25" w:rsidP="005B4B20">
      <w:pPr>
        <w:spacing w:line="280" w:lineRule="atLeast"/>
        <w:rPr>
          <w:rStyle w:val="Fettung"/>
        </w:rPr>
      </w:pPr>
    </w:p>
    <w:p w14:paraId="58F4649D" w14:textId="640237CD" w:rsidR="00114076" w:rsidRDefault="00A146D5" w:rsidP="005B4B20">
      <w:pPr>
        <w:spacing w:line="280" w:lineRule="atLeast"/>
        <w:rPr>
          <w:rStyle w:val="Fettung"/>
        </w:rPr>
      </w:pPr>
      <w:r>
        <w:rPr>
          <w:rStyle w:val="Fettung"/>
          <w:noProof/>
        </w:rPr>
        <w:drawing>
          <wp:inline distT="0" distB="0" distL="0" distR="0" wp14:anchorId="29689A5D" wp14:editId="2D96C595">
            <wp:extent cx="4924425" cy="3286125"/>
            <wp:effectExtent l="0" t="0" r="9525" b="9525"/>
            <wp:docPr id="20796934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4C17421F" w14:textId="1F5EAED6" w:rsidR="00A146D5" w:rsidRDefault="00624C25" w:rsidP="6D25B662">
      <w:pPr>
        <w:spacing w:line="280" w:lineRule="atLeast"/>
        <w:rPr>
          <w:sz w:val="18"/>
          <w:szCs w:val="18"/>
        </w:rPr>
      </w:pPr>
      <w:r w:rsidRPr="6D25B662">
        <w:rPr>
          <w:b/>
          <w:bCs/>
          <w:sz w:val="18"/>
          <w:szCs w:val="18"/>
        </w:rPr>
        <w:t>Abbildung 1:</w:t>
      </w:r>
      <w:r w:rsidRPr="6D25B662">
        <w:rPr>
          <w:sz w:val="18"/>
          <w:szCs w:val="18"/>
        </w:rPr>
        <w:t xml:space="preserve"> Gruppenbild des </w:t>
      </w:r>
      <w:r w:rsidR="004D517D" w:rsidRPr="004D517D">
        <w:rPr>
          <w:sz w:val="18"/>
          <w:szCs w:val="18"/>
        </w:rPr>
        <w:t>Konsortialtreffen</w:t>
      </w:r>
      <w:r w:rsidR="0078663F">
        <w:rPr>
          <w:sz w:val="18"/>
          <w:szCs w:val="18"/>
        </w:rPr>
        <w:t xml:space="preserve">s </w:t>
      </w:r>
      <w:r w:rsidRPr="6D25B662">
        <w:rPr>
          <w:sz w:val="18"/>
          <w:szCs w:val="18"/>
        </w:rPr>
        <w:t>bei Dürr.</w:t>
      </w:r>
    </w:p>
    <w:p w14:paraId="7EE4954D" w14:textId="77777777" w:rsidR="008205C2" w:rsidRDefault="008205C2" w:rsidP="6D25B662">
      <w:pPr>
        <w:spacing w:line="280" w:lineRule="atLeast"/>
        <w:rPr>
          <w:sz w:val="18"/>
          <w:szCs w:val="18"/>
        </w:rPr>
      </w:pPr>
    </w:p>
    <w:p w14:paraId="7B5314E8" w14:textId="77777777" w:rsidR="007F5BD5" w:rsidRDefault="007F5BD5" w:rsidP="005B4B20">
      <w:pPr>
        <w:spacing w:line="280" w:lineRule="atLeast"/>
        <w:rPr>
          <w:bCs/>
          <w:sz w:val="18"/>
          <w:szCs w:val="20"/>
        </w:rPr>
      </w:pPr>
    </w:p>
    <w:p w14:paraId="4C030327" w14:textId="76C6875D" w:rsidR="007F5BD5" w:rsidRDefault="007A5D84" w:rsidP="005B4B20">
      <w:pPr>
        <w:spacing w:line="280" w:lineRule="atLeast"/>
        <w:rPr>
          <w:bCs/>
          <w:sz w:val="18"/>
          <w:szCs w:val="20"/>
        </w:rPr>
      </w:pPr>
      <w:r>
        <w:rPr>
          <w:noProof/>
        </w:rPr>
        <w:lastRenderedPageBreak/>
        <w:drawing>
          <wp:inline distT="0" distB="0" distL="0" distR="0" wp14:anchorId="3943F2BF" wp14:editId="23FF2281">
            <wp:extent cx="4928235" cy="3286125"/>
            <wp:effectExtent l="0" t="0" r="5715" b="9525"/>
            <wp:docPr id="128377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778302" name=""/>
                    <pic:cNvPicPr/>
                  </pic:nvPicPr>
                  <pic:blipFill>
                    <a:blip r:embed="rId15"/>
                    <a:stretch>
                      <a:fillRect/>
                    </a:stretch>
                  </pic:blipFill>
                  <pic:spPr>
                    <a:xfrm>
                      <a:off x="0" y="0"/>
                      <a:ext cx="4928235" cy="3286125"/>
                    </a:xfrm>
                    <a:prstGeom prst="rect">
                      <a:avLst/>
                    </a:prstGeom>
                  </pic:spPr>
                </pic:pic>
              </a:graphicData>
            </a:graphic>
          </wp:inline>
        </w:drawing>
      </w:r>
    </w:p>
    <w:p w14:paraId="4E41633C" w14:textId="39B04B9D" w:rsidR="00CF5835" w:rsidRDefault="00077FEB" w:rsidP="008205C2">
      <w:pPr>
        <w:spacing w:line="240" w:lineRule="auto"/>
        <w:rPr>
          <w:sz w:val="18"/>
          <w:szCs w:val="18"/>
        </w:rPr>
      </w:pPr>
      <w:r w:rsidRPr="23EFAB80">
        <w:rPr>
          <w:b/>
          <w:bCs/>
          <w:sz w:val="18"/>
          <w:szCs w:val="18"/>
        </w:rPr>
        <w:t>Abbildung 2</w:t>
      </w:r>
      <w:r w:rsidRPr="23EFAB80">
        <w:rPr>
          <w:sz w:val="18"/>
          <w:szCs w:val="18"/>
        </w:rPr>
        <w:t xml:space="preserve">: </w:t>
      </w:r>
      <w:r w:rsidR="009A0537" w:rsidRPr="23EFAB80">
        <w:rPr>
          <w:sz w:val="18"/>
          <w:szCs w:val="18"/>
        </w:rPr>
        <w:t xml:space="preserve">Florian </w:t>
      </w:r>
      <w:r w:rsidR="240CDE59" w:rsidRPr="23EFAB80">
        <w:rPr>
          <w:sz w:val="18"/>
          <w:szCs w:val="18"/>
        </w:rPr>
        <w:t>Jaensch</w:t>
      </w:r>
      <w:r w:rsidR="009A0537" w:rsidRPr="23EFAB80">
        <w:rPr>
          <w:sz w:val="18"/>
          <w:szCs w:val="18"/>
        </w:rPr>
        <w:t>, Dürr Systems AG</w:t>
      </w:r>
      <w:r w:rsidR="001B66EC" w:rsidRPr="23EFAB80">
        <w:rPr>
          <w:sz w:val="18"/>
          <w:szCs w:val="18"/>
        </w:rPr>
        <w:t xml:space="preserve">, präsentiert </w:t>
      </w:r>
      <w:r w:rsidR="009A0537" w:rsidRPr="23EFAB80">
        <w:rPr>
          <w:sz w:val="18"/>
          <w:szCs w:val="18"/>
        </w:rPr>
        <w:t xml:space="preserve">den Dürr-spezifischen </w:t>
      </w:r>
      <w:r w:rsidR="001B66EC" w:rsidRPr="23EFAB80">
        <w:rPr>
          <w:sz w:val="18"/>
          <w:szCs w:val="18"/>
        </w:rPr>
        <w:t xml:space="preserve">Use Case, der in den kommenden zweieinhalb Jahren </w:t>
      </w:r>
      <w:r w:rsidR="79BE7C58" w:rsidRPr="23EFAB80">
        <w:rPr>
          <w:sz w:val="18"/>
          <w:szCs w:val="18"/>
        </w:rPr>
        <w:t xml:space="preserve">zusammen mit den Partnern </w:t>
      </w:r>
      <w:r w:rsidR="492655BA" w:rsidRPr="23EFAB80">
        <w:rPr>
          <w:sz w:val="18"/>
          <w:szCs w:val="18"/>
        </w:rPr>
        <w:t>beforscht</w:t>
      </w:r>
      <w:r w:rsidR="001B66EC" w:rsidRPr="23EFAB80">
        <w:rPr>
          <w:sz w:val="18"/>
          <w:szCs w:val="18"/>
        </w:rPr>
        <w:t xml:space="preserve"> wird.</w:t>
      </w:r>
    </w:p>
    <w:p w14:paraId="749060CE" w14:textId="77777777" w:rsidR="00077FEB" w:rsidRDefault="00077FEB" w:rsidP="005B4B20">
      <w:pPr>
        <w:spacing w:line="280" w:lineRule="atLeast"/>
        <w:rPr>
          <w:bCs/>
          <w:sz w:val="18"/>
          <w:szCs w:val="20"/>
        </w:rPr>
      </w:pPr>
    </w:p>
    <w:p w14:paraId="73E7940B" w14:textId="562BBBFF" w:rsidR="00077FEB" w:rsidRDefault="006B7BE1" w:rsidP="005B4B20">
      <w:pPr>
        <w:spacing w:line="280" w:lineRule="atLeast"/>
        <w:rPr>
          <w:bCs/>
          <w:sz w:val="18"/>
          <w:szCs w:val="20"/>
        </w:rPr>
      </w:pPr>
      <w:r>
        <w:rPr>
          <w:bCs/>
          <w:noProof/>
          <w:sz w:val="18"/>
          <w:szCs w:val="20"/>
        </w:rPr>
        <w:drawing>
          <wp:inline distT="0" distB="0" distL="0" distR="0" wp14:anchorId="5538FA73" wp14:editId="5ED1C37B">
            <wp:extent cx="4924425" cy="3286125"/>
            <wp:effectExtent l="0" t="0" r="9525" b="9525"/>
            <wp:docPr id="180425517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2353574D" w14:textId="4553E8B2" w:rsidR="006B7BE1" w:rsidRPr="00624C25" w:rsidRDefault="006B7BE1" w:rsidP="008205C2">
      <w:pPr>
        <w:spacing w:line="240" w:lineRule="auto"/>
        <w:rPr>
          <w:sz w:val="18"/>
          <w:szCs w:val="18"/>
        </w:rPr>
      </w:pPr>
      <w:r w:rsidRPr="6D25B662">
        <w:rPr>
          <w:b/>
          <w:bCs/>
          <w:sz w:val="18"/>
          <w:szCs w:val="18"/>
        </w:rPr>
        <w:t>Abbildung 3</w:t>
      </w:r>
      <w:r w:rsidRPr="6D25B662">
        <w:rPr>
          <w:sz w:val="18"/>
          <w:szCs w:val="18"/>
        </w:rPr>
        <w:t>:</w:t>
      </w:r>
      <w:r w:rsidR="00B641B5" w:rsidRPr="6D25B662">
        <w:rPr>
          <w:sz w:val="18"/>
          <w:szCs w:val="18"/>
        </w:rPr>
        <w:t xml:space="preserve"> </w:t>
      </w:r>
      <w:r w:rsidR="00071646" w:rsidRPr="6D25B662">
        <w:rPr>
          <w:sz w:val="18"/>
          <w:szCs w:val="18"/>
        </w:rPr>
        <w:t xml:space="preserve">Teilnehmer des </w:t>
      </w:r>
      <w:r w:rsidR="008C29E4">
        <w:rPr>
          <w:rStyle w:val="cf01"/>
        </w:rPr>
        <w:t xml:space="preserve">Konsortialtreffens </w:t>
      </w:r>
      <w:r w:rsidR="00071646" w:rsidRPr="6D25B662">
        <w:rPr>
          <w:sz w:val="18"/>
          <w:szCs w:val="18"/>
        </w:rPr>
        <w:t>erhalten exklusiven Einblick in die Roboter-Montage bei Dürr Systems, dem Herzstück des Unternehmens.</w:t>
      </w:r>
    </w:p>
    <w:p w14:paraId="59F8D5DA" w14:textId="77777777" w:rsidR="00B71F8C" w:rsidRPr="00376E7D" w:rsidRDefault="00B71F8C" w:rsidP="00B71F8C">
      <w:pPr>
        <w:pStyle w:val="paragraph"/>
        <w:spacing w:before="0" w:beforeAutospacing="0" w:after="0" w:afterAutospacing="0"/>
        <w:textAlignment w:val="baseline"/>
        <w:rPr>
          <w:rStyle w:val="normaltextrun"/>
          <w:rFonts w:ascii="Arial" w:eastAsia="Calibri" w:hAnsi="Arial" w:cs="Arial"/>
          <w:sz w:val="18"/>
          <w:szCs w:val="18"/>
        </w:rPr>
      </w:pPr>
      <w:r w:rsidRPr="00376E7D">
        <w:rPr>
          <w:rStyle w:val="normaltextrun"/>
          <w:rFonts w:ascii="Arial" w:eastAsia="Calibri" w:hAnsi="Arial" w:cs="Arial"/>
          <w:sz w:val="18"/>
          <w:szCs w:val="18"/>
        </w:rPr>
        <w:lastRenderedPageBreak/>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w:t>
      </w:r>
      <w:proofErr w:type="spellStart"/>
      <w:r w:rsidRPr="00376E7D">
        <w:rPr>
          <w:rStyle w:val="normaltextrun"/>
          <w:rFonts w:ascii="Arial" w:eastAsia="Calibri" w:hAnsi="Arial" w:cs="Arial"/>
          <w:sz w:val="18"/>
          <w:szCs w:val="18"/>
        </w:rPr>
        <w:t>Pharma</w:t>
      </w:r>
      <w:proofErr w:type="spellEnd"/>
      <w:r w:rsidRPr="00376E7D">
        <w:rPr>
          <w:rStyle w:val="normaltextrun"/>
          <w:rFonts w:ascii="Arial" w:eastAsia="Calibri" w:hAnsi="Arial" w:cs="Arial"/>
          <w:sz w:val="18"/>
          <w:szCs w:val="18"/>
        </w:rPr>
        <w:t xml:space="preserve">, Medizinprodukte, Elektro und Batteriefertigung. Im Jahr 2023 erzielte das Unternehmen einen Umsatz von 4,6 Mrd. €. Der Dürr-Konzern hat rund 20.000 Beschäftigte sowie 141 Standorte in 33 Ländern und agiert mit fünf </w:t>
      </w:r>
      <w:proofErr w:type="spellStart"/>
      <w:r w:rsidRPr="00376E7D">
        <w:rPr>
          <w:rStyle w:val="normaltextrun"/>
          <w:rFonts w:ascii="Arial" w:eastAsia="Calibri" w:hAnsi="Arial" w:cs="Arial"/>
          <w:sz w:val="18"/>
          <w:szCs w:val="18"/>
        </w:rPr>
        <w:t>Divisions</w:t>
      </w:r>
      <w:proofErr w:type="spellEnd"/>
      <w:r w:rsidRPr="00376E7D">
        <w:rPr>
          <w:rStyle w:val="normaltextrun"/>
          <w:rFonts w:ascii="Arial" w:eastAsia="Calibri" w:hAnsi="Arial" w:cs="Arial"/>
          <w:sz w:val="18"/>
          <w:szCs w:val="18"/>
        </w:rPr>
        <w:t xml:space="preserve"> am Markt:</w:t>
      </w:r>
    </w:p>
    <w:p w14:paraId="3A30ED14" w14:textId="77777777" w:rsidR="00B71F8C" w:rsidRPr="00376E7D" w:rsidRDefault="00B71F8C" w:rsidP="00B71F8C">
      <w:pPr>
        <w:pStyle w:val="paragraph"/>
        <w:numPr>
          <w:ilvl w:val="0"/>
          <w:numId w:val="20"/>
        </w:numPr>
        <w:spacing w:before="0" w:beforeAutospacing="0" w:after="0" w:afterAutospacing="0"/>
        <w:textAlignment w:val="baseline"/>
        <w:rPr>
          <w:rFonts w:ascii="Arial" w:hAnsi="Arial" w:cs="Arial"/>
          <w:sz w:val="18"/>
          <w:szCs w:val="18"/>
        </w:rPr>
      </w:pPr>
      <w:r w:rsidRPr="00376E7D">
        <w:rPr>
          <w:rStyle w:val="normaltextrun"/>
          <w:rFonts w:ascii="Arial" w:eastAsia="Calibri" w:hAnsi="Arial" w:cs="Arial"/>
          <w:bCs/>
          <w:sz w:val="18"/>
          <w:szCs w:val="18"/>
        </w:rPr>
        <w:t>Paint and Final Assembly Systems:</w:t>
      </w:r>
      <w:r w:rsidRPr="00376E7D">
        <w:rPr>
          <w:rStyle w:val="normaltextrun"/>
          <w:rFonts w:ascii="Arial" w:eastAsia="Calibri" w:hAnsi="Arial" w:cs="Arial"/>
          <w:sz w:val="18"/>
          <w:szCs w:val="18"/>
        </w:rPr>
        <w:t xml:space="preserve"> Lackierereien sowie Endmontage-, Prüf- und Befülltechnik für die Automobilindustrie</w:t>
      </w:r>
    </w:p>
    <w:p w14:paraId="0203ECCA" w14:textId="77777777" w:rsidR="00B71F8C" w:rsidRPr="00376E7D" w:rsidRDefault="00B71F8C" w:rsidP="00B71F8C">
      <w:pPr>
        <w:pStyle w:val="paragraph"/>
        <w:numPr>
          <w:ilvl w:val="0"/>
          <w:numId w:val="20"/>
        </w:numPr>
        <w:spacing w:before="0" w:beforeAutospacing="0" w:after="0" w:afterAutospacing="0"/>
        <w:textAlignment w:val="baseline"/>
        <w:rPr>
          <w:rFonts w:ascii="Arial" w:hAnsi="Arial" w:cs="Arial"/>
          <w:sz w:val="18"/>
          <w:szCs w:val="18"/>
        </w:rPr>
      </w:pPr>
      <w:r w:rsidRPr="00376E7D">
        <w:rPr>
          <w:rStyle w:val="normaltextrun"/>
          <w:rFonts w:ascii="Arial" w:eastAsia="Calibri" w:hAnsi="Arial" w:cs="Arial"/>
          <w:bCs/>
          <w:sz w:val="18"/>
          <w:szCs w:val="18"/>
        </w:rPr>
        <w:t>Application Technology:</w:t>
      </w:r>
      <w:r w:rsidRPr="00376E7D">
        <w:rPr>
          <w:rStyle w:val="normaltextrun"/>
          <w:rFonts w:ascii="Arial" w:eastAsia="Calibri" w:hAnsi="Arial" w:cs="Arial"/>
          <w:sz w:val="18"/>
          <w:szCs w:val="18"/>
        </w:rPr>
        <w:t xml:space="preserve"> Roboter und Produkte für den automatischen Auftrag von Lack sowie Dicht- und Klebstoffen</w:t>
      </w:r>
    </w:p>
    <w:p w14:paraId="6B9FB0A9" w14:textId="77777777" w:rsidR="00B71F8C" w:rsidRPr="00376E7D" w:rsidRDefault="00B71F8C" w:rsidP="00B71F8C">
      <w:pPr>
        <w:pStyle w:val="paragraph"/>
        <w:numPr>
          <w:ilvl w:val="0"/>
          <w:numId w:val="20"/>
        </w:numPr>
        <w:spacing w:before="0" w:beforeAutospacing="0" w:after="0" w:afterAutospacing="0"/>
        <w:textAlignment w:val="baseline"/>
        <w:rPr>
          <w:rFonts w:ascii="Arial" w:hAnsi="Arial" w:cs="Arial"/>
          <w:sz w:val="18"/>
          <w:szCs w:val="18"/>
        </w:rPr>
      </w:pPr>
      <w:r w:rsidRPr="00376E7D">
        <w:rPr>
          <w:rStyle w:val="normaltextrun"/>
          <w:rFonts w:ascii="Arial" w:eastAsia="Calibri" w:hAnsi="Arial" w:cs="Arial"/>
          <w:bCs/>
          <w:sz w:val="18"/>
          <w:szCs w:val="18"/>
        </w:rPr>
        <w:t>Clean Technology Systems:</w:t>
      </w:r>
      <w:r w:rsidRPr="00376E7D">
        <w:rPr>
          <w:rStyle w:val="normaltextrun"/>
          <w:rFonts w:ascii="Arial" w:eastAsia="Calibri" w:hAnsi="Arial" w:cs="Arial"/>
          <w:sz w:val="18"/>
          <w:szCs w:val="18"/>
        </w:rPr>
        <w:t xml:space="preserve"> Abluftreinigungsanlagen, Beschichtungsanlagen für Batterieelektroden und Schallschutzsysteme</w:t>
      </w:r>
    </w:p>
    <w:p w14:paraId="684934D6" w14:textId="77777777" w:rsidR="00B71F8C" w:rsidRPr="00376E7D" w:rsidRDefault="00B71F8C" w:rsidP="00B71F8C">
      <w:pPr>
        <w:pStyle w:val="paragraph"/>
        <w:numPr>
          <w:ilvl w:val="0"/>
          <w:numId w:val="20"/>
        </w:numPr>
        <w:spacing w:before="0" w:beforeAutospacing="0" w:after="0" w:afterAutospacing="0"/>
        <w:textAlignment w:val="baseline"/>
        <w:rPr>
          <w:rFonts w:ascii="Arial" w:hAnsi="Arial" w:cs="Arial"/>
          <w:sz w:val="18"/>
          <w:szCs w:val="18"/>
        </w:rPr>
      </w:pPr>
      <w:r w:rsidRPr="00376E7D">
        <w:rPr>
          <w:rStyle w:val="normaltextrun"/>
          <w:rFonts w:ascii="Arial" w:eastAsia="Calibri" w:hAnsi="Arial" w:cs="Arial"/>
          <w:bCs/>
          <w:sz w:val="18"/>
          <w:szCs w:val="18"/>
        </w:rPr>
        <w:t>Industrial Automation Systems:</w:t>
      </w:r>
      <w:r w:rsidRPr="00376E7D">
        <w:rPr>
          <w:rStyle w:val="normaltextrun"/>
          <w:rFonts w:ascii="Arial" w:eastAsia="Calibri" w:hAnsi="Arial" w:cs="Arial"/>
          <w:sz w:val="18"/>
          <w:szCs w:val="18"/>
        </w:rPr>
        <w:t xml:space="preserve"> Automatisierte Montage- und Prüfsysteme für Automobilkomponenten, Medizinprodukte und Konsumgüter sowie Auswuchttechnologie </w:t>
      </w:r>
    </w:p>
    <w:p w14:paraId="5B7CE6CF" w14:textId="77777777" w:rsidR="00B71F8C" w:rsidRPr="00376E7D" w:rsidRDefault="00B71F8C" w:rsidP="00B71F8C">
      <w:pPr>
        <w:pStyle w:val="paragraph"/>
        <w:numPr>
          <w:ilvl w:val="0"/>
          <w:numId w:val="20"/>
        </w:numPr>
        <w:spacing w:before="0" w:beforeAutospacing="0" w:after="0" w:afterAutospacing="0"/>
        <w:textAlignment w:val="baseline"/>
        <w:rPr>
          <w:rFonts w:ascii="Arial" w:hAnsi="Arial" w:cs="Arial"/>
          <w:sz w:val="18"/>
          <w:szCs w:val="18"/>
        </w:rPr>
      </w:pPr>
      <w:proofErr w:type="spellStart"/>
      <w:r w:rsidRPr="00376E7D">
        <w:rPr>
          <w:rStyle w:val="normaltextrun"/>
          <w:rFonts w:ascii="Arial" w:eastAsia="Calibri" w:hAnsi="Arial" w:cs="Arial"/>
          <w:bCs/>
          <w:sz w:val="18"/>
          <w:szCs w:val="18"/>
        </w:rPr>
        <w:t>Woodworking</w:t>
      </w:r>
      <w:proofErr w:type="spellEnd"/>
      <w:r w:rsidRPr="00376E7D">
        <w:rPr>
          <w:rStyle w:val="normaltextrun"/>
          <w:rFonts w:ascii="Arial" w:eastAsia="Calibri" w:hAnsi="Arial" w:cs="Arial"/>
          <w:bCs/>
          <w:sz w:val="18"/>
          <w:szCs w:val="18"/>
        </w:rPr>
        <w:t xml:space="preserve"> Machinery and Systems:</w:t>
      </w:r>
      <w:r w:rsidRPr="00376E7D">
        <w:rPr>
          <w:rStyle w:val="normaltextrun"/>
          <w:rFonts w:ascii="Arial" w:eastAsia="Calibri" w:hAnsi="Arial" w:cs="Arial"/>
          <w:sz w:val="18"/>
          <w:szCs w:val="18"/>
        </w:rPr>
        <w:t xml:space="preserve"> Maschinen und Anlagen für die holzbearbeitende Industrie</w:t>
      </w:r>
    </w:p>
    <w:p w14:paraId="07A7CE0C" w14:textId="77777777" w:rsidR="00B727A7" w:rsidRDefault="00B727A7" w:rsidP="005B4B20">
      <w:pPr>
        <w:spacing w:line="280" w:lineRule="atLeast"/>
        <w:rPr>
          <w:rStyle w:val="Fettung"/>
        </w:rPr>
      </w:pPr>
    </w:p>
    <w:p w14:paraId="34B92E98" w14:textId="77777777" w:rsidR="00B71F8C" w:rsidRDefault="00B71F8C" w:rsidP="005B4B20">
      <w:pPr>
        <w:spacing w:line="280" w:lineRule="atLeast"/>
        <w:rPr>
          <w:rStyle w:val="Fettung"/>
        </w:rPr>
      </w:pPr>
    </w:p>
    <w:p w14:paraId="22E3ADC6" w14:textId="77777777" w:rsidR="00B727A7" w:rsidRPr="004119BA" w:rsidRDefault="00B727A7" w:rsidP="00B727A7">
      <w:pPr>
        <w:spacing w:line="280" w:lineRule="atLeast"/>
        <w:rPr>
          <w:rStyle w:val="Fettung"/>
        </w:rPr>
      </w:pPr>
      <w:r w:rsidRPr="004119BA">
        <w:rPr>
          <w:rStyle w:val="Fettung"/>
        </w:rPr>
        <w:t>Kontakt</w:t>
      </w:r>
    </w:p>
    <w:p w14:paraId="138E4C31" w14:textId="77777777" w:rsidR="00B727A7" w:rsidRPr="0058704C" w:rsidRDefault="00B727A7" w:rsidP="00B727A7">
      <w:pPr>
        <w:tabs>
          <w:tab w:val="left" w:pos="0"/>
          <w:tab w:val="left" w:pos="851"/>
          <w:tab w:val="left" w:pos="4253"/>
        </w:tabs>
        <w:spacing w:line="276" w:lineRule="auto"/>
        <w:ind w:right="284"/>
        <w:outlineLvl w:val="0"/>
        <w:rPr>
          <w:rFonts w:cs="Arial"/>
        </w:rPr>
      </w:pPr>
      <w:r w:rsidRPr="0058704C">
        <w:rPr>
          <w:rFonts w:cs="Arial"/>
        </w:rPr>
        <w:t>Dürr Systems AG</w:t>
      </w:r>
    </w:p>
    <w:p w14:paraId="550D9D4F" w14:textId="77777777" w:rsidR="00B727A7" w:rsidRPr="0058704C" w:rsidRDefault="00B727A7" w:rsidP="00B727A7">
      <w:pPr>
        <w:tabs>
          <w:tab w:val="left" w:pos="0"/>
          <w:tab w:val="left" w:pos="851"/>
          <w:tab w:val="left" w:pos="4253"/>
        </w:tabs>
        <w:spacing w:line="276" w:lineRule="auto"/>
        <w:ind w:right="284"/>
        <w:rPr>
          <w:rFonts w:cs="Arial"/>
        </w:rPr>
      </w:pPr>
      <w:r w:rsidRPr="0058704C">
        <w:rPr>
          <w:rFonts w:cs="Arial"/>
        </w:rPr>
        <w:t>Carina Lachnit</w:t>
      </w:r>
    </w:p>
    <w:p w14:paraId="0658D1AB" w14:textId="77777777" w:rsidR="00B727A7" w:rsidRPr="002752AF" w:rsidRDefault="00B727A7" w:rsidP="00B727A7">
      <w:pPr>
        <w:tabs>
          <w:tab w:val="left" w:pos="0"/>
          <w:tab w:val="left" w:pos="851"/>
          <w:tab w:val="left" w:pos="4253"/>
        </w:tabs>
        <w:spacing w:line="276" w:lineRule="auto"/>
        <w:ind w:right="284"/>
        <w:rPr>
          <w:rFonts w:cs="Arial"/>
          <w:lang w:val="en-US"/>
        </w:rPr>
      </w:pPr>
      <w:r w:rsidRPr="002752AF">
        <w:rPr>
          <w:rFonts w:cs="Arial"/>
          <w:lang w:val="en-US"/>
        </w:rPr>
        <w:t>Marketing</w:t>
      </w:r>
    </w:p>
    <w:p w14:paraId="18704B2A" w14:textId="77777777" w:rsidR="00B727A7" w:rsidRPr="0058704C" w:rsidRDefault="00B727A7" w:rsidP="00B727A7">
      <w:pPr>
        <w:tabs>
          <w:tab w:val="left" w:pos="0"/>
          <w:tab w:val="left" w:pos="851"/>
          <w:tab w:val="left" w:pos="4253"/>
        </w:tabs>
        <w:spacing w:line="276" w:lineRule="auto"/>
        <w:ind w:right="284"/>
        <w:rPr>
          <w:rFonts w:cs="Arial"/>
          <w:lang w:val="en-US"/>
        </w:rPr>
      </w:pPr>
      <w:r w:rsidRPr="0058704C">
        <w:rPr>
          <w:rFonts w:cs="Arial"/>
          <w:lang w:val="en-US"/>
        </w:rPr>
        <w:t>Tel.: +49 7142 78-4899</w:t>
      </w:r>
    </w:p>
    <w:p w14:paraId="27004D05" w14:textId="77777777" w:rsidR="00B727A7" w:rsidRPr="0058704C" w:rsidRDefault="00B727A7" w:rsidP="00B727A7">
      <w:pPr>
        <w:tabs>
          <w:tab w:val="left" w:pos="0"/>
          <w:tab w:val="left" w:pos="851"/>
          <w:tab w:val="left" w:pos="4253"/>
        </w:tabs>
        <w:spacing w:line="276" w:lineRule="auto"/>
        <w:ind w:right="284"/>
        <w:rPr>
          <w:rFonts w:cs="Arial"/>
          <w:lang w:val="en-US"/>
        </w:rPr>
      </w:pPr>
      <w:r w:rsidRPr="0058704C">
        <w:rPr>
          <w:rFonts w:cs="Arial"/>
          <w:lang w:val="en-US"/>
        </w:rPr>
        <w:t>E-Mail: carina.lachnit@durr.com</w:t>
      </w:r>
    </w:p>
    <w:p w14:paraId="51978C96" w14:textId="77777777" w:rsidR="00B727A7" w:rsidRDefault="00436601" w:rsidP="00B727A7">
      <w:pPr>
        <w:spacing w:line="276" w:lineRule="auto"/>
      </w:pPr>
      <w:hyperlink r:id="rId17" w:history="1">
        <w:r w:rsidR="00B727A7" w:rsidRPr="00006D99">
          <w:rPr>
            <w:rStyle w:val="Hyperlink"/>
            <w:rFonts w:eastAsia="Times New Roman" w:cs="Arial"/>
            <w:lang w:val="it-IT" w:eastAsia="de-DE"/>
          </w:rPr>
          <w:t>www.durr.com</w:t>
        </w:r>
      </w:hyperlink>
    </w:p>
    <w:p w14:paraId="724822C8" w14:textId="77777777" w:rsidR="00B727A7" w:rsidRDefault="00B727A7" w:rsidP="005B4B20">
      <w:pPr>
        <w:spacing w:line="280" w:lineRule="atLeast"/>
        <w:rPr>
          <w:rStyle w:val="Fettung"/>
        </w:rPr>
      </w:pPr>
    </w:p>
    <w:sectPr w:rsidR="00B727A7" w:rsidSect="00B143FE">
      <w:headerReference w:type="default" r:id="rId18"/>
      <w:footerReference w:type="even" r:id="rId19"/>
      <w:footerReference w:type="default" r:id="rId20"/>
      <w:headerReference w:type="first" r:id="rId21"/>
      <w:footerReference w:type="first" r:id="rId22"/>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CD1278" w14:textId="77777777" w:rsidR="00C56BB2" w:rsidRDefault="00C56BB2" w:rsidP="00D9165E">
      <w:r>
        <w:separator/>
      </w:r>
    </w:p>
  </w:endnote>
  <w:endnote w:type="continuationSeparator" w:id="0">
    <w:p w14:paraId="05BFAE85" w14:textId="77777777" w:rsidR="00C56BB2" w:rsidRDefault="00C56BB2" w:rsidP="00D9165E">
      <w:r>
        <w:continuationSeparator/>
      </w:r>
    </w:p>
  </w:endnote>
  <w:endnote w:type="continuationNotice" w:id="1">
    <w:p w14:paraId="28FAE03C" w14:textId="77777777" w:rsidR="00C56BB2" w:rsidRDefault="00C56BB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B2A75" w14:textId="1375015B" w:rsidR="00376E7D" w:rsidRDefault="00376E7D">
    <w:pPr>
      <w:pStyle w:val="Fuzeile"/>
    </w:pPr>
    <w:r>
      <mc:AlternateContent>
        <mc:Choice Requires="wps">
          <w:drawing>
            <wp:anchor distT="0" distB="0" distL="0" distR="0" simplePos="0" relativeHeight="251658246" behindDoc="0" locked="0" layoutInCell="1" allowOverlap="1" wp14:anchorId="0AC1AF91" wp14:editId="0E378BB5">
              <wp:simplePos x="635" y="635"/>
              <wp:positionH relativeFrom="page">
                <wp:align>center</wp:align>
              </wp:positionH>
              <wp:positionV relativeFrom="page">
                <wp:align>bottom</wp:align>
              </wp:positionV>
              <wp:extent cx="443865" cy="443865"/>
              <wp:effectExtent l="0" t="0" r="13335" b="0"/>
              <wp:wrapNone/>
              <wp:docPr id="197680569"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572A88" w14:textId="060769FE" w:rsidR="00376E7D" w:rsidRPr="00376E7D" w:rsidRDefault="00376E7D" w:rsidP="00376E7D">
                          <w:pPr>
                            <w:rPr>
                              <w:rFonts w:ascii="Calibri" w:eastAsia="Calibri" w:hAnsi="Calibri" w:cs="Calibri"/>
                              <w:noProof/>
                              <w:sz w:val="20"/>
                              <w:szCs w:val="20"/>
                            </w:rPr>
                          </w:pPr>
                          <w:r w:rsidRPr="00376E7D">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AC1AF91"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7572A88" w14:textId="060769FE" w:rsidR="00376E7D" w:rsidRPr="00376E7D" w:rsidRDefault="00376E7D" w:rsidP="00376E7D">
                    <w:pPr>
                      <w:rPr>
                        <w:rFonts w:ascii="Calibri" w:eastAsia="Calibri" w:hAnsi="Calibri" w:cs="Calibri"/>
                        <w:noProof/>
                        <w:sz w:val="20"/>
                        <w:szCs w:val="20"/>
                      </w:rPr>
                    </w:pPr>
                    <w:r w:rsidRPr="00376E7D">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28A92D44" w:rsidR="00F24DFE" w:rsidRPr="0085432F" w:rsidRDefault="00F24DFE" w:rsidP="005218C8">
    <w:pPr>
      <w:pStyle w:val="Fuzeile"/>
    </w:pPr>
    <w:r w:rsidRPr="006E5C09">
      <w:fldChar w:fldCharType="begin"/>
    </w:r>
    <w:r w:rsidRPr="006E5C09">
      <w:instrText xml:space="preserve"> IF  \* MERGEFORMAT </w:instrText>
    </w:r>
    <w:fldSimple w:instr="NUMPAGES  \* MERGEFORMAT">
      <w:r w:rsidR="00436601">
        <w:instrText>7</w:instrText>
      </w:r>
    </w:fldSimple>
    <w:r w:rsidRPr="006E5C09">
      <w:instrText>&gt;"1" "</w:instrText>
    </w:r>
    <w:r w:rsidRPr="006E5C09">
      <w:fldChar w:fldCharType="begin"/>
    </w:r>
    <w:r w:rsidRPr="006E5C09">
      <w:instrText xml:space="preserve"> PAGE  \* MERGEFORMAT </w:instrText>
    </w:r>
    <w:r w:rsidRPr="006E5C09">
      <w:fldChar w:fldCharType="separate"/>
    </w:r>
    <w:r w:rsidR="00436601">
      <w:instrText>5</w:instrText>
    </w:r>
    <w:r w:rsidRPr="006E5C09">
      <w:fldChar w:fldCharType="end"/>
    </w:r>
    <w:r w:rsidRPr="006E5C09">
      <w:instrText>/</w:instrText>
    </w:r>
    <w:fldSimple w:instr="NUMPAGES  \* MERGEFORMAT">
      <w:r w:rsidR="00436601">
        <w:instrText>7</w:instrText>
      </w:r>
    </w:fldSimple>
    <w:r w:rsidRPr="006E5C09">
      <w:instrText>" "</w:instrText>
    </w:r>
    <w:r w:rsidRPr="006E5C09">
      <w:fldChar w:fldCharType="separate"/>
    </w:r>
    <w:r w:rsidR="00436601">
      <w:t>5</w:t>
    </w:r>
    <w:r w:rsidR="00436601" w:rsidRPr="006E5C09">
      <w:t>/</w:t>
    </w:r>
    <w:r w:rsidR="00436601">
      <w:t>7</w:t>
    </w:r>
    <w:r w:rsidRPr="006E5C09">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29B059C8" w:rsidR="00F24DFE" w:rsidRPr="005218C8" w:rsidRDefault="00376E7D" w:rsidP="005218C8">
    <w:pPr>
      <w:pStyle w:val="Kopfzeile"/>
    </w:pPr>
    <w:r>
      <mc:AlternateContent>
        <mc:Choice Requires="wps">
          <w:drawing>
            <wp:anchor distT="0" distB="0" distL="0" distR="0" simplePos="0" relativeHeight="251658245" behindDoc="0" locked="0" layoutInCell="1" allowOverlap="1" wp14:anchorId="6549CDFB" wp14:editId="6E45E2C5">
              <wp:simplePos x="635" y="635"/>
              <wp:positionH relativeFrom="page">
                <wp:align>center</wp:align>
              </wp:positionH>
              <wp:positionV relativeFrom="page">
                <wp:align>bottom</wp:align>
              </wp:positionV>
              <wp:extent cx="443865" cy="443865"/>
              <wp:effectExtent l="0" t="0" r="13335" b="0"/>
              <wp:wrapNone/>
              <wp:docPr id="986253939"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F45A9E" w14:textId="3E454C6B" w:rsidR="00376E7D" w:rsidRPr="00376E7D" w:rsidRDefault="00376E7D" w:rsidP="00376E7D">
                          <w:pPr>
                            <w:rPr>
                              <w:rFonts w:ascii="Calibri" w:eastAsia="Calibri" w:hAnsi="Calibri" w:cs="Calibri"/>
                              <w:noProof/>
                              <w:sz w:val="20"/>
                              <w:szCs w:val="20"/>
                            </w:rPr>
                          </w:pPr>
                          <w:r w:rsidRPr="00376E7D">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549CDFB"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49F45A9E" w14:textId="3E454C6B" w:rsidR="00376E7D" w:rsidRPr="00376E7D" w:rsidRDefault="00376E7D" w:rsidP="00376E7D">
                    <w:pPr>
                      <w:rPr>
                        <w:rFonts w:ascii="Calibri" w:eastAsia="Calibri" w:hAnsi="Calibri" w:cs="Calibri"/>
                        <w:noProof/>
                        <w:sz w:val="20"/>
                        <w:szCs w:val="20"/>
                      </w:rPr>
                    </w:pPr>
                    <w:r w:rsidRPr="00376E7D">
                      <w:rPr>
                        <w:rFonts w:ascii="Calibri" w:eastAsia="Calibri" w:hAnsi="Calibri" w:cs="Calibri"/>
                        <w:noProof/>
                        <w:sz w:val="20"/>
                        <w:szCs w:val="20"/>
                      </w:rPr>
                      <w:t>Internal use only</w:t>
                    </w:r>
                  </w:p>
                </w:txbxContent>
              </v:textbox>
              <w10:wrap anchorx="page" anchory="page"/>
            </v:shape>
          </w:pict>
        </mc:Fallback>
      </mc:AlternateContent>
    </w:r>
    <w:r w:rsidR="00F24DFE" w:rsidRPr="005218C8">
      <w:fldChar w:fldCharType="begin"/>
    </w:r>
    <w:r w:rsidR="00F24DFE" w:rsidRPr="005218C8">
      <w:instrText xml:space="preserve"> IF  \* MERGEFORMAT </w:instrText>
    </w:r>
    <w:fldSimple w:instr="NUMPAGES  \* MERGEFORMAT">
      <w:r w:rsidR="00436601">
        <w:instrText>7</w:instrText>
      </w:r>
    </w:fldSimple>
    <w:r w:rsidR="00F24DFE" w:rsidRPr="005218C8">
      <w:instrText>&gt;"1" "</w:instrText>
    </w:r>
    <w:r w:rsidR="00F24DFE" w:rsidRPr="005218C8">
      <w:fldChar w:fldCharType="begin"/>
    </w:r>
    <w:r w:rsidR="00F24DFE" w:rsidRPr="005218C8">
      <w:instrText xml:space="preserve"> PAGE  \* MERGEFORMAT </w:instrText>
    </w:r>
    <w:r w:rsidR="00F24DFE" w:rsidRPr="005218C8">
      <w:fldChar w:fldCharType="separate"/>
    </w:r>
    <w:r w:rsidR="00436601">
      <w:instrText>1</w:instrText>
    </w:r>
    <w:r w:rsidR="00F24DFE" w:rsidRPr="005218C8">
      <w:fldChar w:fldCharType="end"/>
    </w:r>
    <w:r w:rsidR="00F24DFE" w:rsidRPr="005218C8">
      <w:instrText>/</w:instrText>
    </w:r>
    <w:fldSimple w:instr="NUMPAGES  \* MERGEFORMAT">
      <w:r w:rsidR="00436601">
        <w:instrText>7</w:instrText>
      </w:r>
    </w:fldSimple>
    <w:r w:rsidR="00F24DFE" w:rsidRPr="005218C8">
      <w:instrText>" "</w:instrText>
    </w:r>
    <w:r w:rsidR="00F24DFE" w:rsidRPr="005218C8">
      <w:fldChar w:fldCharType="separate"/>
    </w:r>
    <w:r w:rsidR="00436601">
      <w:t>1</w:t>
    </w:r>
    <w:r w:rsidR="00436601" w:rsidRPr="005218C8">
      <w:t>/</w:t>
    </w:r>
    <w:r w:rsidR="00436601">
      <w:t>7</w:t>
    </w:r>
    <w:r w:rsidR="00F24DFE" w:rsidRPr="005218C8">
      <w:fldChar w:fldCharType="end"/>
    </w:r>
    <w:r w:rsidR="00F24DFE">
      <w:tab/>
      <w:t>Pressemitteilung</w:t>
    </w:r>
    <w:r w:rsidR="00F24DFE" w:rsidRPr="005218C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1E318" w14:textId="77777777" w:rsidR="00C56BB2" w:rsidRDefault="00C56BB2" w:rsidP="00D9165E">
      <w:r>
        <w:separator/>
      </w:r>
    </w:p>
  </w:footnote>
  <w:footnote w:type="continuationSeparator" w:id="0">
    <w:p w14:paraId="3AD10F19" w14:textId="77777777" w:rsidR="00C56BB2" w:rsidRDefault="00C56BB2" w:rsidP="00D9165E">
      <w:r>
        <w:continuationSeparator/>
      </w:r>
    </w:p>
  </w:footnote>
  <w:footnote w:type="continuationNotice" w:id="1">
    <w:p w14:paraId="1C3622F9" w14:textId="77777777" w:rsidR="00C56BB2" w:rsidRDefault="00C56BB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F24DFE" w:rsidRPr="00F73F1D" w:rsidRDefault="00F24DFE"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1701DAF9" w14:textId="487D473C" w:rsidR="00F24DFE" w:rsidRPr="0026127D" w:rsidRDefault="00F24DFE" w:rsidP="00B143FE">
                          <w:pPr>
                            <w:pStyle w:val="Kontaktdaten"/>
                            <w:rPr>
                              <w:rStyle w:val="Fettung"/>
                              <w:bCs/>
                              <w:spacing w:val="2"/>
                              <w:w w:val="100"/>
                            </w:rPr>
                          </w:pPr>
                          <w:r w:rsidRPr="0026127D">
                            <w:rPr>
                              <w:rStyle w:val="Fettung"/>
                              <w:bCs/>
                              <w:spacing w:val="2"/>
                              <w:w w:val="100"/>
                            </w:rPr>
                            <w:t>Dürr Systems AG</w:t>
                          </w:r>
                        </w:p>
                        <w:p w14:paraId="3D3A50D5" w14:textId="77777777" w:rsidR="00F24DFE" w:rsidRPr="0026127D" w:rsidRDefault="00F24DFE" w:rsidP="00B143FE">
                          <w:pPr>
                            <w:pStyle w:val="Kontaktdaten"/>
                          </w:pPr>
                          <w:r w:rsidRPr="0026127D">
                            <w:t>Carl-Benz-Str. 34</w:t>
                          </w:r>
                        </w:p>
                        <w:p w14:paraId="013BD512" w14:textId="77777777" w:rsidR="00F24DFE" w:rsidRPr="0026127D" w:rsidRDefault="00F24DFE" w:rsidP="00B143FE">
                          <w:pPr>
                            <w:pStyle w:val="Kontaktdaten"/>
                          </w:pPr>
                          <w:r w:rsidRPr="0026127D">
                            <w:t>74321 Bietigheim-Bissingen</w:t>
                          </w:r>
                        </w:p>
                        <w:p w14:paraId="6F69D746" w14:textId="77777777" w:rsidR="00F24DFE" w:rsidRPr="0026127D" w:rsidRDefault="00F24DFE" w:rsidP="00B143FE">
                          <w:pPr>
                            <w:pStyle w:val="Kontaktdaten"/>
                          </w:pPr>
                        </w:p>
                        <w:p w14:paraId="4A747A10" w14:textId="77777777" w:rsidR="00F24DFE" w:rsidRPr="0026127D" w:rsidRDefault="00F24DFE" w:rsidP="00B143FE">
                          <w:pPr>
                            <w:pStyle w:val="Kontaktdaten"/>
                          </w:pPr>
                          <w:r w:rsidRPr="0026127D">
                            <w:t xml:space="preserve">Tel.: +49 7142 78-0 </w:t>
                          </w:r>
                        </w:p>
                        <w:p w14:paraId="717B90E6" w14:textId="77777777" w:rsidR="00F24DFE" w:rsidRDefault="00F24DFE" w:rsidP="00B143FE">
                          <w:pPr>
                            <w:pStyle w:val="Kontaktdaten"/>
                          </w:pPr>
                          <w:r w:rsidRPr="0026127D">
                            <w:t xml:space="preserve">Fax: +49 7142 78-2107 </w:t>
                          </w:r>
                        </w:p>
                        <w:p w14:paraId="2C72C6A2" w14:textId="77777777" w:rsidR="00F24DFE" w:rsidRPr="0026127D" w:rsidRDefault="00F24DFE" w:rsidP="00B143FE">
                          <w:pPr>
                            <w:pStyle w:val="Kontaktdaten"/>
                          </w:pPr>
                        </w:p>
                        <w:p w14:paraId="4A3B1117" w14:textId="77777777" w:rsidR="00F24DFE" w:rsidRPr="0026127D" w:rsidRDefault="00F24DFE" w:rsidP="00B143FE">
                          <w:pPr>
                            <w:pStyle w:val="Kontaktdaten"/>
                          </w:pPr>
                          <w:r w:rsidRPr="0026127D">
                            <w:t xml:space="preserve">info@durr.com </w:t>
                          </w:r>
                        </w:p>
                        <w:p w14:paraId="570B69D5" w14:textId="77777777" w:rsidR="00F24DFE" w:rsidRPr="0026127D" w:rsidRDefault="00F24DFE" w:rsidP="00B143FE">
                          <w:pPr>
                            <w:pStyle w:val="Kontaktdaten"/>
                          </w:pPr>
                          <w:r w:rsidRPr="0026127D">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1701DAF9" w14:textId="487D473C" w:rsidR="00F24DFE" w:rsidRPr="0026127D" w:rsidRDefault="00F24DFE" w:rsidP="00B143FE">
                    <w:pPr>
                      <w:pStyle w:val="Kontaktdaten"/>
                      <w:rPr>
                        <w:rStyle w:val="Fettung"/>
                        <w:bCs/>
                        <w:spacing w:val="2"/>
                        <w:w w:val="100"/>
                      </w:rPr>
                    </w:pPr>
                    <w:r w:rsidRPr="0026127D">
                      <w:rPr>
                        <w:rStyle w:val="Fettung"/>
                        <w:bCs/>
                        <w:spacing w:val="2"/>
                        <w:w w:val="100"/>
                      </w:rPr>
                      <w:t>Dürr Systems AG</w:t>
                    </w:r>
                  </w:p>
                  <w:p w14:paraId="3D3A50D5" w14:textId="77777777" w:rsidR="00F24DFE" w:rsidRPr="0026127D" w:rsidRDefault="00F24DFE" w:rsidP="00B143FE">
                    <w:pPr>
                      <w:pStyle w:val="Kontaktdaten"/>
                    </w:pPr>
                    <w:r w:rsidRPr="0026127D">
                      <w:t>Carl-Benz-Str. 34</w:t>
                    </w:r>
                  </w:p>
                  <w:p w14:paraId="013BD512" w14:textId="77777777" w:rsidR="00F24DFE" w:rsidRPr="0026127D" w:rsidRDefault="00F24DFE" w:rsidP="00B143FE">
                    <w:pPr>
                      <w:pStyle w:val="Kontaktdaten"/>
                    </w:pPr>
                    <w:r w:rsidRPr="0026127D">
                      <w:t>74321 Bietigheim-Bissingen</w:t>
                    </w:r>
                  </w:p>
                  <w:p w14:paraId="6F69D746" w14:textId="77777777" w:rsidR="00F24DFE" w:rsidRPr="0026127D" w:rsidRDefault="00F24DFE" w:rsidP="00B143FE">
                    <w:pPr>
                      <w:pStyle w:val="Kontaktdaten"/>
                    </w:pPr>
                  </w:p>
                  <w:p w14:paraId="4A747A10" w14:textId="77777777" w:rsidR="00F24DFE" w:rsidRPr="0026127D" w:rsidRDefault="00F24DFE" w:rsidP="00B143FE">
                    <w:pPr>
                      <w:pStyle w:val="Kontaktdaten"/>
                    </w:pPr>
                    <w:r w:rsidRPr="0026127D">
                      <w:t xml:space="preserve">Tel.: +49 7142 78-0 </w:t>
                    </w:r>
                  </w:p>
                  <w:p w14:paraId="717B90E6" w14:textId="77777777" w:rsidR="00F24DFE" w:rsidRDefault="00F24DFE" w:rsidP="00B143FE">
                    <w:pPr>
                      <w:pStyle w:val="Kontaktdaten"/>
                    </w:pPr>
                    <w:r w:rsidRPr="0026127D">
                      <w:t xml:space="preserve">Fax: +49 7142 78-2107 </w:t>
                    </w:r>
                  </w:p>
                  <w:p w14:paraId="2C72C6A2" w14:textId="77777777" w:rsidR="00F24DFE" w:rsidRPr="0026127D" w:rsidRDefault="00F24DFE" w:rsidP="00B143FE">
                    <w:pPr>
                      <w:pStyle w:val="Kontaktdaten"/>
                    </w:pPr>
                  </w:p>
                  <w:p w14:paraId="4A3B1117" w14:textId="77777777" w:rsidR="00F24DFE" w:rsidRPr="0026127D" w:rsidRDefault="00F24DFE" w:rsidP="00B143FE">
                    <w:pPr>
                      <w:pStyle w:val="Kontaktdaten"/>
                    </w:pPr>
                    <w:r w:rsidRPr="0026127D">
                      <w:t xml:space="preserve">info@durr.com </w:t>
                    </w:r>
                  </w:p>
                  <w:p w14:paraId="570B69D5" w14:textId="77777777" w:rsidR="00F24DFE" w:rsidRPr="0026127D" w:rsidRDefault="00F24DFE" w:rsidP="00B143FE">
                    <w:pPr>
                      <w:pStyle w:val="Kontaktdaten"/>
                    </w:pPr>
                    <w:r w:rsidRPr="0026127D">
                      <w:t>www.durr.com</w:t>
                    </w:r>
                  </w:p>
                </w:txbxContent>
              </v:textbox>
              <w10:wrap anchorx="page" anchory="page"/>
            </v:shape>
          </w:pict>
        </mc:Fallback>
      </mc:AlternateContent>
    </w:r>
    <w:r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F24DFE" w:rsidRPr="005837F9" w:rsidRDefault="00F24D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27"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F24DFE" w:rsidRDefault="00F24DFE" w:rsidP="005218C8">
    <w:pPr>
      <w:pStyle w:val="Kopfzeile"/>
    </w:pPr>
  </w:p>
  <w:p w14:paraId="42F14B11" w14:textId="77777777" w:rsidR="00F24DFE" w:rsidRDefault="00F24DFE" w:rsidP="005218C8">
    <w:pPr>
      <w:pStyle w:val="Kopfzeile"/>
    </w:pPr>
  </w:p>
  <w:p w14:paraId="3DD9B2BA" w14:textId="77777777" w:rsidR="00F24DFE" w:rsidRDefault="00F24DFE" w:rsidP="005218C8">
    <w:pPr>
      <w:pStyle w:val="Kopfzeile"/>
    </w:pPr>
  </w:p>
  <w:p w14:paraId="63AA6475" w14:textId="77777777" w:rsidR="00F24DFE" w:rsidRDefault="00F24DFE" w:rsidP="00D9165E"/>
  <w:p w14:paraId="1ADCC302" w14:textId="77777777" w:rsidR="00F24DFE" w:rsidRDefault="00F24D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079D1D91" w:rsidR="00F24DFE" w:rsidRPr="0026127D" w:rsidRDefault="00F24DFE" w:rsidP="0026127D">
                          <w:pPr>
                            <w:pStyle w:val="Kontaktdaten"/>
                            <w:rPr>
                              <w:rStyle w:val="Fettung"/>
                              <w:bCs/>
                              <w:spacing w:val="2"/>
                              <w:w w:val="100"/>
                            </w:rPr>
                          </w:pPr>
                          <w:r w:rsidRPr="0026127D">
                            <w:rPr>
                              <w:rStyle w:val="Fettung"/>
                              <w:bCs/>
                              <w:spacing w:val="2"/>
                              <w:w w:val="100"/>
                            </w:rPr>
                            <w:t>Dürr Systems AG</w:t>
                          </w:r>
                        </w:p>
                        <w:p w14:paraId="41B4EF86" w14:textId="77777777" w:rsidR="00F24DFE" w:rsidRPr="0026127D" w:rsidRDefault="00F24DFE" w:rsidP="0026127D">
                          <w:pPr>
                            <w:pStyle w:val="Kontaktdaten"/>
                          </w:pPr>
                          <w:r w:rsidRPr="0026127D">
                            <w:t>Carl-Benz-Str. 34</w:t>
                          </w:r>
                        </w:p>
                        <w:p w14:paraId="5555B2C2" w14:textId="77777777" w:rsidR="00F24DFE" w:rsidRPr="0026127D" w:rsidRDefault="00F24DFE" w:rsidP="0026127D">
                          <w:pPr>
                            <w:pStyle w:val="Kontaktdaten"/>
                          </w:pPr>
                          <w:r w:rsidRPr="0026127D">
                            <w:t>74321 Bietigheim-Bissingen</w:t>
                          </w:r>
                        </w:p>
                        <w:p w14:paraId="53B79677" w14:textId="77777777" w:rsidR="00F24DFE" w:rsidRPr="0026127D" w:rsidRDefault="00F24DFE" w:rsidP="0026127D">
                          <w:pPr>
                            <w:pStyle w:val="Kontaktdaten"/>
                          </w:pPr>
                        </w:p>
                        <w:p w14:paraId="451432D7" w14:textId="77777777" w:rsidR="00F24DFE" w:rsidRPr="0026127D" w:rsidRDefault="00F24DFE" w:rsidP="0026127D">
                          <w:pPr>
                            <w:pStyle w:val="Kontaktdaten"/>
                          </w:pPr>
                          <w:r w:rsidRPr="0026127D">
                            <w:t xml:space="preserve">Tel.: +49 7142 78-0 </w:t>
                          </w:r>
                        </w:p>
                        <w:p w14:paraId="32EF3341" w14:textId="77777777" w:rsidR="00F24DFE" w:rsidRDefault="00F24DFE" w:rsidP="0026127D">
                          <w:pPr>
                            <w:pStyle w:val="Kontaktdaten"/>
                          </w:pPr>
                          <w:r w:rsidRPr="0026127D">
                            <w:t xml:space="preserve">Fax: +49 7142 78-2107 </w:t>
                          </w:r>
                        </w:p>
                        <w:p w14:paraId="1D8E1397" w14:textId="77777777" w:rsidR="00F24DFE" w:rsidRPr="0026127D" w:rsidRDefault="00F24DFE" w:rsidP="0026127D">
                          <w:pPr>
                            <w:pStyle w:val="Kontaktdaten"/>
                          </w:pPr>
                        </w:p>
                        <w:p w14:paraId="6E924C90" w14:textId="77777777" w:rsidR="00F24DFE" w:rsidRPr="0026127D" w:rsidRDefault="00F24DFE" w:rsidP="0026127D">
                          <w:pPr>
                            <w:pStyle w:val="Kontaktdaten"/>
                          </w:pPr>
                          <w:r w:rsidRPr="0026127D">
                            <w:t xml:space="preserve">info@durr.com </w:t>
                          </w:r>
                        </w:p>
                        <w:p w14:paraId="7D901FCD" w14:textId="77777777" w:rsidR="00F24DFE" w:rsidRPr="0026127D" w:rsidRDefault="00F24DFE" w:rsidP="0026127D">
                          <w:pPr>
                            <w:pStyle w:val="Kontaktdaten"/>
                          </w:pPr>
                          <w:r w:rsidRPr="0026127D">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079D1D91" w:rsidR="00F24DFE" w:rsidRPr="0026127D" w:rsidRDefault="00F24DFE" w:rsidP="0026127D">
                    <w:pPr>
                      <w:pStyle w:val="Kontaktdaten"/>
                      <w:rPr>
                        <w:rStyle w:val="Fettung"/>
                        <w:bCs/>
                        <w:spacing w:val="2"/>
                        <w:w w:val="100"/>
                      </w:rPr>
                    </w:pPr>
                    <w:r w:rsidRPr="0026127D">
                      <w:rPr>
                        <w:rStyle w:val="Fettung"/>
                        <w:bCs/>
                        <w:spacing w:val="2"/>
                        <w:w w:val="100"/>
                      </w:rPr>
                      <w:t>Dürr Systems AG</w:t>
                    </w:r>
                  </w:p>
                  <w:p w14:paraId="41B4EF86" w14:textId="77777777" w:rsidR="00F24DFE" w:rsidRPr="0026127D" w:rsidRDefault="00F24DFE" w:rsidP="0026127D">
                    <w:pPr>
                      <w:pStyle w:val="Kontaktdaten"/>
                    </w:pPr>
                    <w:r w:rsidRPr="0026127D">
                      <w:t>Carl-Benz-Str. 34</w:t>
                    </w:r>
                  </w:p>
                  <w:p w14:paraId="5555B2C2" w14:textId="77777777" w:rsidR="00F24DFE" w:rsidRPr="0026127D" w:rsidRDefault="00F24DFE" w:rsidP="0026127D">
                    <w:pPr>
                      <w:pStyle w:val="Kontaktdaten"/>
                    </w:pPr>
                    <w:r w:rsidRPr="0026127D">
                      <w:t>74321 Bietigheim-Bissingen</w:t>
                    </w:r>
                  </w:p>
                  <w:p w14:paraId="53B79677" w14:textId="77777777" w:rsidR="00F24DFE" w:rsidRPr="0026127D" w:rsidRDefault="00F24DFE" w:rsidP="0026127D">
                    <w:pPr>
                      <w:pStyle w:val="Kontaktdaten"/>
                    </w:pPr>
                  </w:p>
                  <w:p w14:paraId="451432D7" w14:textId="77777777" w:rsidR="00F24DFE" w:rsidRPr="0026127D" w:rsidRDefault="00F24DFE" w:rsidP="0026127D">
                    <w:pPr>
                      <w:pStyle w:val="Kontaktdaten"/>
                    </w:pPr>
                    <w:r w:rsidRPr="0026127D">
                      <w:t xml:space="preserve">Tel.: +49 7142 78-0 </w:t>
                    </w:r>
                  </w:p>
                  <w:p w14:paraId="32EF3341" w14:textId="77777777" w:rsidR="00F24DFE" w:rsidRDefault="00F24DFE" w:rsidP="0026127D">
                    <w:pPr>
                      <w:pStyle w:val="Kontaktdaten"/>
                    </w:pPr>
                    <w:r w:rsidRPr="0026127D">
                      <w:t xml:space="preserve">Fax: +49 7142 78-2107 </w:t>
                    </w:r>
                  </w:p>
                  <w:p w14:paraId="1D8E1397" w14:textId="77777777" w:rsidR="00F24DFE" w:rsidRPr="0026127D" w:rsidRDefault="00F24DFE" w:rsidP="0026127D">
                    <w:pPr>
                      <w:pStyle w:val="Kontaktdaten"/>
                    </w:pPr>
                  </w:p>
                  <w:p w14:paraId="6E924C90" w14:textId="77777777" w:rsidR="00F24DFE" w:rsidRPr="0026127D" w:rsidRDefault="00F24DFE" w:rsidP="0026127D">
                    <w:pPr>
                      <w:pStyle w:val="Kontaktdaten"/>
                    </w:pPr>
                    <w:r w:rsidRPr="0026127D">
                      <w:t xml:space="preserve">info@durr.com </w:t>
                    </w:r>
                  </w:p>
                  <w:p w14:paraId="7D901FCD" w14:textId="77777777" w:rsidR="00F24DFE" w:rsidRPr="0026127D" w:rsidRDefault="00F24DFE" w:rsidP="0026127D">
                    <w:pPr>
                      <w:pStyle w:val="Kontaktdaten"/>
                    </w:pPr>
                    <w:r w:rsidRPr="0026127D">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BE789C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84379146">
    <w:abstractNumId w:val="3"/>
  </w:num>
  <w:num w:numId="2" w16cid:durableId="1342051894">
    <w:abstractNumId w:val="17"/>
  </w:num>
  <w:num w:numId="3" w16cid:durableId="1505318277">
    <w:abstractNumId w:val="5"/>
  </w:num>
  <w:num w:numId="4" w16cid:durableId="949241662">
    <w:abstractNumId w:val="9"/>
  </w:num>
  <w:num w:numId="5" w16cid:durableId="602226072">
    <w:abstractNumId w:val="14"/>
  </w:num>
  <w:num w:numId="6" w16cid:durableId="661545750">
    <w:abstractNumId w:val="2"/>
  </w:num>
  <w:num w:numId="7" w16cid:durableId="1234316763">
    <w:abstractNumId w:val="19"/>
  </w:num>
  <w:num w:numId="8" w16cid:durableId="1878355050">
    <w:abstractNumId w:val="8"/>
  </w:num>
  <w:num w:numId="9" w16cid:durableId="1038823384">
    <w:abstractNumId w:val="18"/>
  </w:num>
  <w:num w:numId="10" w16cid:durableId="752315180">
    <w:abstractNumId w:val="6"/>
  </w:num>
  <w:num w:numId="11" w16cid:durableId="210702047">
    <w:abstractNumId w:val="1"/>
  </w:num>
  <w:num w:numId="12" w16cid:durableId="469713709">
    <w:abstractNumId w:val="4"/>
  </w:num>
  <w:num w:numId="13" w16cid:durableId="504635637">
    <w:abstractNumId w:val="11"/>
  </w:num>
  <w:num w:numId="14" w16cid:durableId="788281744">
    <w:abstractNumId w:val="13"/>
  </w:num>
  <w:num w:numId="15" w16cid:durableId="759109013">
    <w:abstractNumId w:val="16"/>
  </w:num>
  <w:num w:numId="16" w16cid:durableId="509107288">
    <w:abstractNumId w:val="15"/>
  </w:num>
  <w:num w:numId="17" w16cid:durableId="1477184811">
    <w:abstractNumId w:val="12"/>
  </w:num>
  <w:num w:numId="18" w16cid:durableId="1265112167">
    <w:abstractNumId w:val="10"/>
  </w:num>
  <w:num w:numId="19" w16cid:durableId="980958933">
    <w:abstractNumId w:val="0"/>
  </w:num>
  <w:num w:numId="20" w16cid:durableId="7144299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0C4"/>
    <w:rsid w:val="00003B15"/>
    <w:rsid w:val="00003DD5"/>
    <w:rsid w:val="000042E4"/>
    <w:rsid w:val="000044F6"/>
    <w:rsid w:val="00004CE4"/>
    <w:rsid w:val="00004D92"/>
    <w:rsid w:val="00004FE4"/>
    <w:rsid w:val="00005AF4"/>
    <w:rsid w:val="00007477"/>
    <w:rsid w:val="00010171"/>
    <w:rsid w:val="000101F0"/>
    <w:rsid w:val="0001039C"/>
    <w:rsid w:val="00010855"/>
    <w:rsid w:val="00011693"/>
    <w:rsid w:val="00011BEB"/>
    <w:rsid w:val="00011CA6"/>
    <w:rsid w:val="000137F9"/>
    <w:rsid w:val="00013AEA"/>
    <w:rsid w:val="00013B23"/>
    <w:rsid w:val="00015F92"/>
    <w:rsid w:val="00016315"/>
    <w:rsid w:val="0001646F"/>
    <w:rsid w:val="00016ABD"/>
    <w:rsid w:val="00017887"/>
    <w:rsid w:val="00020691"/>
    <w:rsid w:val="0002273A"/>
    <w:rsid w:val="00023AF3"/>
    <w:rsid w:val="00025217"/>
    <w:rsid w:val="00026B8C"/>
    <w:rsid w:val="00030020"/>
    <w:rsid w:val="00030B8D"/>
    <w:rsid w:val="00030C1A"/>
    <w:rsid w:val="00032C63"/>
    <w:rsid w:val="000339D1"/>
    <w:rsid w:val="0003543C"/>
    <w:rsid w:val="00036336"/>
    <w:rsid w:val="00037BB3"/>
    <w:rsid w:val="00037FF7"/>
    <w:rsid w:val="00040FEA"/>
    <w:rsid w:val="0004140A"/>
    <w:rsid w:val="000436AB"/>
    <w:rsid w:val="0004583E"/>
    <w:rsid w:val="00051689"/>
    <w:rsid w:val="00052B81"/>
    <w:rsid w:val="000557D8"/>
    <w:rsid w:val="00056AC8"/>
    <w:rsid w:val="000573E6"/>
    <w:rsid w:val="00060034"/>
    <w:rsid w:val="00060375"/>
    <w:rsid w:val="00061C7A"/>
    <w:rsid w:val="0006272F"/>
    <w:rsid w:val="00062BC6"/>
    <w:rsid w:val="00062C8E"/>
    <w:rsid w:val="00064547"/>
    <w:rsid w:val="0006654A"/>
    <w:rsid w:val="000667BB"/>
    <w:rsid w:val="000679B5"/>
    <w:rsid w:val="00067A27"/>
    <w:rsid w:val="0007116F"/>
    <w:rsid w:val="00071646"/>
    <w:rsid w:val="00073211"/>
    <w:rsid w:val="000750E4"/>
    <w:rsid w:val="00075464"/>
    <w:rsid w:val="0007582C"/>
    <w:rsid w:val="00077087"/>
    <w:rsid w:val="00077FEB"/>
    <w:rsid w:val="000830E8"/>
    <w:rsid w:val="0008387D"/>
    <w:rsid w:val="00084CC1"/>
    <w:rsid w:val="00085D6C"/>
    <w:rsid w:val="00087275"/>
    <w:rsid w:val="0008775A"/>
    <w:rsid w:val="00090C8B"/>
    <w:rsid w:val="0009126C"/>
    <w:rsid w:val="00095F60"/>
    <w:rsid w:val="00097770"/>
    <w:rsid w:val="00097924"/>
    <w:rsid w:val="000A0BBC"/>
    <w:rsid w:val="000A6420"/>
    <w:rsid w:val="000A779F"/>
    <w:rsid w:val="000A799A"/>
    <w:rsid w:val="000A7C4A"/>
    <w:rsid w:val="000B122D"/>
    <w:rsid w:val="000B1599"/>
    <w:rsid w:val="000B17AC"/>
    <w:rsid w:val="000B3A51"/>
    <w:rsid w:val="000B42D1"/>
    <w:rsid w:val="000B6E58"/>
    <w:rsid w:val="000C009A"/>
    <w:rsid w:val="000C214E"/>
    <w:rsid w:val="000C2A85"/>
    <w:rsid w:val="000C3444"/>
    <w:rsid w:val="000C3AF3"/>
    <w:rsid w:val="000C67C4"/>
    <w:rsid w:val="000C74C8"/>
    <w:rsid w:val="000C74D5"/>
    <w:rsid w:val="000D1867"/>
    <w:rsid w:val="000D4047"/>
    <w:rsid w:val="000E0C92"/>
    <w:rsid w:val="000E1145"/>
    <w:rsid w:val="000F0487"/>
    <w:rsid w:val="000F1B6F"/>
    <w:rsid w:val="000F215E"/>
    <w:rsid w:val="000F52E1"/>
    <w:rsid w:val="000F599A"/>
    <w:rsid w:val="00100007"/>
    <w:rsid w:val="00100C0C"/>
    <w:rsid w:val="0010134F"/>
    <w:rsid w:val="00101CAE"/>
    <w:rsid w:val="00102066"/>
    <w:rsid w:val="00103128"/>
    <w:rsid w:val="0010399B"/>
    <w:rsid w:val="00103EE3"/>
    <w:rsid w:val="001052E0"/>
    <w:rsid w:val="00106063"/>
    <w:rsid w:val="001076E4"/>
    <w:rsid w:val="00112DF3"/>
    <w:rsid w:val="0011355B"/>
    <w:rsid w:val="00114076"/>
    <w:rsid w:val="00114E74"/>
    <w:rsid w:val="001150D2"/>
    <w:rsid w:val="00115190"/>
    <w:rsid w:val="001167D1"/>
    <w:rsid w:val="00116AAF"/>
    <w:rsid w:val="00116F3F"/>
    <w:rsid w:val="00116F84"/>
    <w:rsid w:val="0011716C"/>
    <w:rsid w:val="00117904"/>
    <w:rsid w:val="00117C7F"/>
    <w:rsid w:val="001214F8"/>
    <w:rsid w:val="00122564"/>
    <w:rsid w:val="001246F2"/>
    <w:rsid w:val="00124E6A"/>
    <w:rsid w:val="0012678A"/>
    <w:rsid w:val="00126FF6"/>
    <w:rsid w:val="001271A8"/>
    <w:rsid w:val="001328DB"/>
    <w:rsid w:val="00132E6F"/>
    <w:rsid w:val="00135319"/>
    <w:rsid w:val="00136A6D"/>
    <w:rsid w:val="00140ED1"/>
    <w:rsid w:val="00142FDB"/>
    <w:rsid w:val="001440F5"/>
    <w:rsid w:val="00145BE8"/>
    <w:rsid w:val="00147965"/>
    <w:rsid w:val="0015096A"/>
    <w:rsid w:val="00150AA9"/>
    <w:rsid w:val="00151506"/>
    <w:rsid w:val="0015445B"/>
    <w:rsid w:val="00154DAD"/>
    <w:rsid w:val="00156161"/>
    <w:rsid w:val="00157BAA"/>
    <w:rsid w:val="00157E76"/>
    <w:rsid w:val="001617C1"/>
    <w:rsid w:val="0016271C"/>
    <w:rsid w:val="00162EEF"/>
    <w:rsid w:val="0016325F"/>
    <w:rsid w:val="00163B9D"/>
    <w:rsid w:val="0016547D"/>
    <w:rsid w:val="0016633C"/>
    <w:rsid w:val="00176D8A"/>
    <w:rsid w:val="0017740D"/>
    <w:rsid w:val="00177C4F"/>
    <w:rsid w:val="00180D0F"/>
    <w:rsid w:val="00184094"/>
    <w:rsid w:val="001877A6"/>
    <w:rsid w:val="001935AE"/>
    <w:rsid w:val="001936C7"/>
    <w:rsid w:val="00193D68"/>
    <w:rsid w:val="00194AC6"/>
    <w:rsid w:val="00194B05"/>
    <w:rsid w:val="00197009"/>
    <w:rsid w:val="00197A69"/>
    <w:rsid w:val="001A297C"/>
    <w:rsid w:val="001A52AC"/>
    <w:rsid w:val="001A5B15"/>
    <w:rsid w:val="001A65EE"/>
    <w:rsid w:val="001A73BC"/>
    <w:rsid w:val="001A7714"/>
    <w:rsid w:val="001B094C"/>
    <w:rsid w:val="001B0C55"/>
    <w:rsid w:val="001B3B27"/>
    <w:rsid w:val="001B5A84"/>
    <w:rsid w:val="001B5AD3"/>
    <w:rsid w:val="001B66EC"/>
    <w:rsid w:val="001C07E6"/>
    <w:rsid w:val="001C0A26"/>
    <w:rsid w:val="001C0A39"/>
    <w:rsid w:val="001C4980"/>
    <w:rsid w:val="001C52D3"/>
    <w:rsid w:val="001C5EB3"/>
    <w:rsid w:val="001C5FDC"/>
    <w:rsid w:val="001D0887"/>
    <w:rsid w:val="001D0F2E"/>
    <w:rsid w:val="001D488C"/>
    <w:rsid w:val="001D4BB0"/>
    <w:rsid w:val="001D4E19"/>
    <w:rsid w:val="001D6905"/>
    <w:rsid w:val="001D697E"/>
    <w:rsid w:val="001D776F"/>
    <w:rsid w:val="001D7C2E"/>
    <w:rsid w:val="001F0EC7"/>
    <w:rsid w:val="001F1FAE"/>
    <w:rsid w:val="001F2571"/>
    <w:rsid w:val="001F3730"/>
    <w:rsid w:val="001F3883"/>
    <w:rsid w:val="001F3F7A"/>
    <w:rsid w:val="001F6276"/>
    <w:rsid w:val="001F7E95"/>
    <w:rsid w:val="0020322F"/>
    <w:rsid w:val="002044E5"/>
    <w:rsid w:val="00205B62"/>
    <w:rsid w:val="0020631B"/>
    <w:rsid w:val="00206375"/>
    <w:rsid w:val="00206AAF"/>
    <w:rsid w:val="00210159"/>
    <w:rsid w:val="002118EB"/>
    <w:rsid w:val="00212610"/>
    <w:rsid w:val="00212DCC"/>
    <w:rsid w:val="00216932"/>
    <w:rsid w:val="00216A5C"/>
    <w:rsid w:val="00216BD0"/>
    <w:rsid w:val="00216FC6"/>
    <w:rsid w:val="002176DB"/>
    <w:rsid w:val="00221324"/>
    <w:rsid w:val="00222FAE"/>
    <w:rsid w:val="00224B71"/>
    <w:rsid w:val="00224CB8"/>
    <w:rsid w:val="00226865"/>
    <w:rsid w:val="00231A54"/>
    <w:rsid w:val="0023563A"/>
    <w:rsid w:val="00236E5E"/>
    <w:rsid w:val="00243F9B"/>
    <w:rsid w:val="002450BD"/>
    <w:rsid w:val="00252189"/>
    <w:rsid w:val="0025441C"/>
    <w:rsid w:val="00254598"/>
    <w:rsid w:val="00260713"/>
    <w:rsid w:val="00260C8D"/>
    <w:rsid w:val="0026127D"/>
    <w:rsid w:val="0026178E"/>
    <w:rsid w:val="002655A1"/>
    <w:rsid w:val="002662AE"/>
    <w:rsid w:val="0026663A"/>
    <w:rsid w:val="00271320"/>
    <w:rsid w:val="002714A1"/>
    <w:rsid w:val="002717A8"/>
    <w:rsid w:val="00272268"/>
    <w:rsid w:val="0027237F"/>
    <w:rsid w:val="00275350"/>
    <w:rsid w:val="00280819"/>
    <w:rsid w:val="00282680"/>
    <w:rsid w:val="00284C18"/>
    <w:rsid w:val="00292501"/>
    <w:rsid w:val="00292925"/>
    <w:rsid w:val="00294020"/>
    <w:rsid w:val="00294B59"/>
    <w:rsid w:val="00295D6B"/>
    <w:rsid w:val="00296AD3"/>
    <w:rsid w:val="002A0DCF"/>
    <w:rsid w:val="002A1286"/>
    <w:rsid w:val="002A1717"/>
    <w:rsid w:val="002A172B"/>
    <w:rsid w:val="002A21B8"/>
    <w:rsid w:val="002A25CA"/>
    <w:rsid w:val="002A425B"/>
    <w:rsid w:val="002A49F2"/>
    <w:rsid w:val="002A5671"/>
    <w:rsid w:val="002A5D25"/>
    <w:rsid w:val="002A639F"/>
    <w:rsid w:val="002A7E8B"/>
    <w:rsid w:val="002B06E7"/>
    <w:rsid w:val="002B18CE"/>
    <w:rsid w:val="002B2902"/>
    <w:rsid w:val="002B4EA0"/>
    <w:rsid w:val="002B71FB"/>
    <w:rsid w:val="002B79DC"/>
    <w:rsid w:val="002C00EB"/>
    <w:rsid w:val="002C0163"/>
    <w:rsid w:val="002C40A7"/>
    <w:rsid w:val="002C5677"/>
    <w:rsid w:val="002C632F"/>
    <w:rsid w:val="002C783F"/>
    <w:rsid w:val="002D0DCA"/>
    <w:rsid w:val="002D0F47"/>
    <w:rsid w:val="002D2E6A"/>
    <w:rsid w:val="002D33B7"/>
    <w:rsid w:val="002D4939"/>
    <w:rsid w:val="002D506A"/>
    <w:rsid w:val="002D60E0"/>
    <w:rsid w:val="002D6DD3"/>
    <w:rsid w:val="002D7EB6"/>
    <w:rsid w:val="002E02D7"/>
    <w:rsid w:val="002E03AE"/>
    <w:rsid w:val="002E2125"/>
    <w:rsid w:val="002E3435"/>
    <w:rsid w:val="002F0269"/>
    <w:rsid w:val="002F2BF7"/>
    <w:rsid w:val="002F3E72"/>
    <w:rsid w:val="002F4D89"/>
    <w:rsid w:val="002F5303"/>
    <w:rsid w:val="002F6BF1"/>
    <w:rsid w:val="002F7140"/>
    <w:rsid w:val="002F73C2"/>
    <w:rsid w:val="0030067C"/>
    <w:rsid w:val="00302DB1"/>
    <w:rsid w:val="003035A6"/>
    <w:rsid w:val="003052F6"/>
    <w:rsid w:val="00316BF1"/>
    <w:rsid w:val="0032275B"/>
    <w:rsid w:val="003241D6"/>
    <w:rsid w:val="003251D2"/>
    <w:rsid w:val="00327CBF"/>
    <w:rsid w:val="00330683"/>
    <w:rsid w:val="003326CE"/>
    <w:rsid w:val="00332CA4"/>
    <w:rsid w:val="003337D8"/>
    <w:rsid w:val="00333CF4"/>
    <w:rsid w:val="00334386"/>
    <w:rsid w:val="00335617"/>
    <w:rsid w:val="003372F2"/>
    <w:rsid w:val="0033769D"/>
    <w:rsid w:val="0034071F"/>
    <w:rsid w:val="00343127"/>
    <w:rsid w:val="0034329F"/>
    <w:rsid w:val="00344BA5"/>
    <w:rsid w:val="00344C5D"/>
    <w:rsid w:val="00345773"/>
    <w:rsid w:val="0034722C"/>
    <w:rsid w:val="003473D1"/>
    <w:rsid w:val="00351665"/>
    <w:rsid w:val="00351AF4"/>
    <w:rsid w:val="00352D97"/>
    <w:rsid w:val="00352E30"/>
    <w:rsid w:val="00352FCC"/>
    <w:rsid w:val="0035390A"/>
    <w:rsid w:val="00354C04"/>
    <w:rsid w:val="00355970"/>
    <w:rsid w:val="00356188"/>
    <w:rsid w:val="00356FE1"/>
    <w:rsid w:val="00357644"/>
    <w:rsid w:val="00360089"/>
    <w:rsid w:val="0036088A"/>
    <w:rsid w:val="0036125D"/>
    <w:rsid w:val="00361EE0"/>
    <w:rsid w:val="00362153"/>
    <w:rsid w:val="003621B6"/>
    <w:rsid w:val="00362739"/>
    <w:rsid w:val="0036629D"/>
    <w:rsid w:val="00366A8E"/>
    <w:rsid w:val="003672C9"/>
    <w:rsid w:val="00373E56"/>
    <w:rsid w:val="00375576"/>
    <w:rsid w:val="00375D1A"/>
    <w:rsid w:val="003768F3"/>
    <w:rsid w:val="00376E7D"/>
    <w:rsid w:val="003803F3"/>
    <w:rsid w:val="00383B56"/>
    <w:rsid w:val="00384066"/>
    <w:rsid w:val="003849ED"/>
    <w:rsid w:val="00386ADF"/>
    <w:rsid w:val="00391927"/>
    <w:rsid w:val="003924CA"/>
    <w:rsid w:val="00392F03"/>
    <w:rsid w:val="0039367F"/>
    <w:rsid w:val="00395574"/>
    <w:rsid w:val="0039654F"/>
    <w:rsid w:val="003A046C"/>
    <w:rsid w:val="003A2989"/>
    <w:rsid w:val="003A4984"/>
    <w:rsid w:val="003A4B4E"/>
    <w:rsid w:val="003A4F3B"/>
    <w:rsid w:val="003A692D"/>
    <w:rsid w:val="003A70FF"/>
    <w:rsid w:val="003B0692"/>
    <w:rsid w:val="003B160B"/>
    <w:rsid w:val="003B1684"/>
    <w:rsid w:val="003B78B1"/>
    <w:rsid w:val="003C3D69"/>
    <w:rsid w:val="003C3D9B"/>
    <w:rsid w:val="003C4777"/>
    <w:rsid w:val="003C492A"/>
    <w:rsid w:val="003C560F"/>
    <w:rsid w:val="003C5B53"/>
    <w:rsid w:val="003C60F4"/>
    <w:rsid w:val="003C73CE"/>
    <w:rsid w:val="003D05BB"/>
    <w:rsid w:val="003D2127"/>
    <w:rsid w:val="003D50EB"/>
    <w:rsid w:val="003D6656"/>
    <w:rsid w:val="003D6A97"/>
    <w:rsid w:val="003D770A"/>
    <w:rsid w:val="003E06FE"/>
    <w:rsid w:val="003E1EDC"/>
    <w:rsid w:val="003E2649"/>
    <w:rsid w:val="003E3B41"/>
    <w:rsid w:val="003E5B52"/>
    <w:rsid w:val="003E6439"/>
    <w:rsid w:val="003E65B0"/>
    <w:rsid w:val="003E738F"/>
    <w:rsid w:val="003E7495"/>
    <w:rsid w:val="003E7CF8"/>
    <w:rsid w:val="003F0CD8"/>
    <w:rsid w:val="003F1873"/>
    <w:rsid w:val="003F27AB"/>
    <w:rsid w:val="003F3459"/>
    <w:rsid w:val="003F3A4A"/>
    <w:rsid w:val="003F6FFA"/>
    <w:rsid w:val="004013F7"/>
    <w:rsid w:val="0040227F"/>
    <w:rsid w:val="00402949"/>
    <w:rsid w:val="00402AD2"/>
    <w:rsid w:val="0040381F"/>
    <w:rsid w:val="00404174"/>
    <w:rsid w:val="0040784F"/>
    <w:rsid w:val="00407CD3"/>
    <w:rsid w:val="004119BA"/>
    <w:rsid w:val="00413D6D"/>
    <w:rsid w:val="004140E1"/>
    <w:rsid w:val="00416BD0"/>
    <w:rsid w:val="00424A3C"/>
    <w:rsid w:val="004256CD"/>
    <w:rsid w:val="00427D24"/>
    <w:rsid w:val="0043012F"/>
    <w:rsid w:val="00432EA2"/>
    <w:rsid w:val="0043346C"/>
    <w:rsid w:val="00436601"/>
    <w:rsid w:val="004370EF"/>
    <w:rsid w:val="004374FB"/>
    <w:rsid w:val="004400ED"/>
    <w:rsid w:val="004402DD"/>
    <w:rsid w:val="004404FF"/>
    <w:rsid w:val="00442156"/>
    <w:rsid w:val="004427AF"/>
    <w:rsid w:val="00442E17"/>
    <w:rsid w:val="0044328B"/>
    <w:rsid w:val="004472BD"/>
    <w:rsid w:val="00450174"/>
    <w:rsid w:val="00450D7A"/>
    <w:rsid w:val="00451CA7"/>
    <w:rsid w:val="004535D9"/>
    <w:rsid w:val="00455402"/>
    <w:rsid w:val="00456256"/>
    <w:rsid w:val="004606AC"/>
    <w:rsid w:val="00461F87"/>
    <w:rsid w:val="0046201D"/>
    <w:rsid w:val="00462DDC"/>
    <w:rsid w:val="004667BA"/>
    <w:rsid w:val="00466954"/>
    <w:rsid w:val="00467800"/>
    <w:rsid w:val="004706B1"/>
    <w:rsid w:val="00470EFD"/>
    <w:rsid w:val="00471520"/>
    <w:rsid w:val="00473AEC"/>
    <w:rsid w:val="00476060"/>
    <w:rsid w:val="004762B9"/>
    <w:rsid w:val="0047652B"/>
    <w:rsid w:val="00476746"/>
    <w:rsid w:val="004770FB"/>
    <w:rsid w:val="004774DF"/>
    <w:rsid w:val="00477801"/>
    <w:rsid w:val="00481B65"/>
    <w:rsid w:val="004832FA"/>
    <w:rsid w:val="0048378E"/>
    <w:rsid w:val="00483B92"/>
    <w:rsid w:val="00484045"/>
    <w:rsid w:val="0048463B"/>
    <w:rsid w:val="00484BF7"/>
    <w:rsid w:val="00486F5D"/>
    <w:rsid w:val="004871EF"/>
    <w:rsid w:val="00490EEF"/>
    <w:rsid w:val="00494EE7"/>
    <w:rsid w:val="004A3A5F"/>
    <w:rsid w:val="004A46C8"/>
    <w:rsid w:val="004A6C69"/>
    <w:rsid w:val="004A73F4"/>
    <w:rsid w:val="004B0ACA"/>
    <w:rsid w:val="004B1411"/>
    <w:rsid w:val="004B3D7E"/>
    <w:rsid w:val="004C1651"/>
    <w:rsid w:val="004C2420"/>
    <w:rsid w:val="004C6EBC"/>
    <w:rsid w:val="004C7A28"/>
    <w:rsid w:val="004D1D0E"/>
    <w:rsid w:val="004D3165"/>
    <w:rsid w:val="004D3BE4"/>
    <w:rsid w:val="004D3EF8"/>
    <w:rsid w:val="004D517D"/>
    <w:rsid w:val="004D7B9E"/>
    <w:rsid w:val="004E0D94"/>
    <w:rsid w:val="004E1112"/>
    <w:rsid w:val="004E1560"/>
    <w:rsid w:val="004E2175"/>
    <w:rsid w:val="004E3872"/>
    <w:rsid w:val="004E5C86"/>
    <w:rsid w:val="004E5E7F"/>
    <w:rsid w:val="004E6DCC"/>
    <w:rsid w:val="004E7C0B"/>
    <w:rsid w:val="004F206E"/>
    <w:rsid w:val="004F2765"/>
    <w:rsid w:val="004F2A79"/>
    <w:rsid w:val="004F39B4"/>
    <w:rsid w:val="004F3B7C"/>
    <w:rsid w:val="004F3E59"/>
    <w:rsid w:val="004F4E97"/>
    <w:rsid w:val="004F50F4"/>
    <w:rsid w:val="004F531E"/>
    <w:rsid w:val="004F639D"/>
    <w:rsid w:val="004F65B3"/>
    <w:rsid w:val="004F6D74"/>
    <w:rsid w:val="004F719D"/>
    <w:rsid w:val="0050056C"/>
    <w:rsid w:val="0050127F"/>
    <w:rsid w:val="00504258"/>
    <w:rsid w:val="00505786"/>
    <w:rsid w:val="00506BD5"/>
    <w:rsid w:val="00507328"/>
    <w:rsid w:val="00510FF5"/>
    <w:rsid w:val="00511067"/>
    <w:rsid w:val="00513534"/>
    <w:rsid w:val="00513E13"/>
    <w:rsid w:val="00513E90"/>
    <w:rsid w:val="0051492B"/>
    <w:rsid w:val="00514DEF"/>
    <w:rsid w:val="00515153"/>
    <w:rsid w:val="005153F6"/>
    <w:rsid w:val="00515543"/>
    <w:rsid w:val="005169B8"/>
    <w:rsid w:val="00520BFA"/>
    <w:rsid w:val="00521429"/>
    <w:rsid w:val="005218C8"/>
    <w:rsid w:val="00521CF5"/>
    <w:rsid w:val="00521FD5"/>
    <w:rsid w:val="0052321B"/>
    <w:rsid w:val="005244E9"/>
    <w:rsid w:val="00524BE9"/>
    <w:rsid w:val="00525B71"/>
    <w:rsid w:val="0052691A"/>
    <w:rsid w:val="00527D8F"/>
    <w:rsid w:val="00531D4B"/>
    <w:rsid w:val="00531D5B"/>
    <w:rsid w:val="00532242"/>
    <w:rsid w:val="00532252"/>
    <w:rsid w:val="005328A2"/>
    <w:rsid w:val="00533532"/>
    <w:rsid w:val="0053448B"/>
    <w:rsid w:val="00534C1A"/>
    <w:rsid w:val="0053604A"/>
    <w:rsid w:val="005365B4"/>
    <w:rsid w:val="00536B17"/>
    <w:rsid w:val="00537F0F"/>
    <w:rsid w:val="00541924"/>
    <w:rsid w:val="005426FE"/>
    <w:rsid w:val="005430C3"/>
    <w:rsid w:val="0054450D"/>
    <w:rsid w:val="00550C01"/>
    <w:rsid w:val="005520EA"/>
    <w:rsid w:val="00554864"/>
    <w:rsid w:val="00554B7D"/>
    <w:rsid w:val="00555999"/>
    <w:rsid w:val="00555A1E"/>
    <w:rsid w:val="00555E2A"/>
    <w:rsid w:val="00556F26"/>
    <w:rsid w:val="00560383"/>
    <w:rsid w:val="00564109"/>
    <w:rsid w:val="00565CE0"/>
    <w:rsid w:val="005669DF"/>
    <w:rsid w:val="005673B5"/>
    <w:rsid w:val="005674E8"/>
    <w:rsid w:val="0057025C"/>
    <w:rsid w:val="00571264"/>
    <w:rsid w:val="0057193A"/>
    <w:rsid w:val="005730AC"/>
    <w:rsid w:val="005736F9"/>
    <w:rsid w:val="005755BD"/>
    <w:rsid w:val="00576480"/>
    <w:rsid w:val="00580070"/>
    <w:rsid w:val="00581C8C"/>
    <w:rsid w:val="00582342"/>
    <w:rsid w:val="005825A1"/>
    <w:rsid w:val="005837F9"/>
    <w:rsid w:val="00584007"/>
    <w:rsid w:val="00584B9D"/>
    <w:rsid w:val="00585439"/>
    <w:rsid w:val="0058646C"/>
    <w:rsid w:val="00587179"/>
    <w:rsid w:val="005913CF"/>
    <w:rsid w:val="00591CEB"/>
    <w:rsid w:val="00592D83"/>
    <w:rsid w:val="00593AA7"/>
    <w:rsid w:val="00594B29"/>
    <w:rsid w:val="005962FB"/>
    <w:rsid w:val="00597A3B"/>
    <w:rsid w:val="00597F78"/>
    <w:rsid w:val="005A15E5"/>
    <w:rsid w:val="005A1B8E"/>
    <w:rsid w:val="005A1C80"/>
    <w:rsid w:val="005A210E"/>
    <w:rsid w:val="005A3261"/>
    <w:rsid w:val="005A32E7"/>
    <w:rsid w:val="005A7BDC"/>
    <w:rsid w:val="005B01C4"/>
    <w:rsid w:val="005B184A"/>
    <w:rsid w:val="005B19FD"/>
    <w:rsid w:val="005B34DA"/>
    <w:rsid w:val="005B3CCD"/>
    <w:rsid w:val="005B4385"/>
    <w:rsid w:val="005B4B20"/>
    <w:rsid w:val="005B55FA"/>
    <w:rsid w:val="005B5EB8"/>
    <w:rsid w:val="005B6694"/>
    <w:rsid w:val="005C13A1"/>
    <w:rsid w:val="005C374F"/>
    <w:rsid w:val="005C5563"/>
    <w:rsid w:val="005C6742"/>
    <w:rsid w:val="005D0FC8"/>
    <w:rsid w:val="005D1745"/>
    <w:rsid w:val="005D1F94"/>
    <w:rsid w:val="005D2DB8"/>
    <w:rsid w:val="005D3A5C"/>
    <w:rsid w:val="005D5830"/>
    <w:rsid w:val="005D5940"/>
    <w:rsid w:val="005D5A38"/>
    <w:rsid w:val="005D5CD4"/>
    <w:rsid w:val="005D6A17"/>
    <w:rsid w:val="005D6D1D"/>
    <w:rsid w:val="005D6DBD"/>
    <w:rsid w:val="005E041B"/>
    <w:rsid w:val="005E200B"/>
    <w:rsid w:val="005E2B31"/>
    <w:rsid w:val="005E69A9"/>
    <w:rsid w:val="005E780A"/>
    <w:rsid w:val="005F010B"/>
    <w:rsid w:val="005F182E"/>
    <w:rsid w:val="005F1939"/>
    <w:rsid w:val="005F4FBF"/>
    <w:rsid w:val="005F64AB"/>
    <w:rsid w:val="005F7CEF"/>
    <w:rsid w:val="0060229F"/>
    <w:rsid w:val="00602E06"/>
    <w:rsid w:val="00604F17"/>
    <w:rsid w:val="006074EB"/>
    <w:rsid w:val="0060792D"/>
    <w:rsid w:val="0061154F"/>
    <w:rsid w:val="006117A1"/>
    <w:rsid w:val="00613B38"/>
    <w:rsid w:val="00614890"/>
    <w:rsid w:val="00615ED0"/>
    <w:rsid w:val="00616EC2"/>
    <w:rsid w:val="00617EA4"/>
    <w:rsid w:val="006219E4"/>
    <w:rsid w:val="00624049"/>
    <w:rsid w:val="00624C25"/>
    <w:rsid w:val="00626A28"/>
    <w:rsid w:val="00626ECB"/>
    <w:rsid w:val="006311E0"/>
    <w:rsid w:val="00632F11"/>
    <w:rsid w:val="00633FEA"/>
    <w:rsid w:val="00635ABF"/>
    <w:rsid w:val="006401F7"/>
    <w:rsid w:val="006405E4"/>
    <w:rsid w:val="00641F88"/>
    <w:rsid w:val="006438A8"/>
    <w:rsid w:val="00643A04"/>
    <w:rsid w:val="0064408D"/>
    <w:rsid w:val="006449CA"/>
    <w:rsid w:val="00645074"/>
    <w:rsid w:val="006471D7"/>
    <w:rsid w:val="00650808"/>
    <w:rsid w:val="00651173"/>
    <w:rsid w:val="0065432C"/>
    <w:rsid w:val="00656706"/>
    <w:rsid w:val="006606F0"/>
    <w:rsid w:val="00662063"/>
    <w:rsid w:val="00664318"/>
    <w:rsid w:val="0066573F"/>
    <w:rsid w:val="006673F5"/>
    <w:rsid w:val="00670E84"/>
    <w:rsid w:val="00671E32"/>
    <w:rsid w:val="00672602"/>
    <w:rsid w:val="006749D7"/>
    <w:rsid w:val="00674DB7"/>
    <w:rsid w:val="0067591C"/>
    <w:rsid w:val="0068106C"/>
    <w:rsid w:val="00681ECE"/>
    <w:rsid w:val="00683E9E"/>
    <w:rsid w:val="00684E0A"/>
    <w:rsid w:val="006859AD"/>
    <w:rsid w:val="0068636E"/>
    <w:rsid w:val="006871F2"/>
    <w:rsid w:val="00690C64"/>
    <w:rsid w:val="00691B0A"/>
    <w:rsid w:val="00691F9E"/>
    <w:rsid w:val="00695F99"/>
    <w:rsid w:val="006A0AD0"/>
    <w:rsid w:val="006A5A75"/>
    <w:rsid w:val="006A6121"/>
    <w:rsid w:val="006A6348"/>
    <w:rsid w:val="006A688E"/>
    <w:rsid w:val="006A7048"/>
    <w:rsid w:val="006B592D"/>
    <w:rsid w:val="006B5ABD"/>
    <w:rsid w:val="006B6DD8"/>
    <w:rsid w:val="006B6EB6"/>
    <w:rsid w:val="006B7BE1"/>
    <w:rsid w:val="006C1A99"/>
    <w:rsid w:val="006C1B6C"/>
    <w:rsid w:val="006C2364"/>
    <w:rsid w:val="006C2A31"/>
    <w:rsid w:val="006C38E6"/>
    <w:rsid w:val="006C3AA3"/>
    <w:rsid w:val="006C428A"/>
    <w:rsid w:val="006C50E1"/>
    <w:rsid w:val="006C6111"/>
    <w:rsid w:val="006D0985"/>
    <w:rsid w:val="006D0FC7"/>
    <w:rsid w:val="006D5DA9"/>
    <w:rsid w:val="006D6C1A"/>
    <w:rsid w:val="006D6DC6"/>
    <w:rsid w:val="006D768A"/>
    <w:rsid w:val="006D7F10"/>
    <w:rsid w:val="006E23C2"/>
    <w:rsid w:val="006E2573"/>
    <w:rsid w:val="006E4AAE"/>
    <w:rsid w:val="006E5C09"/>
    <w:rsid w:val="006E7FBA"/>
    <w:rsid w:val="006F0473"/>
    <w:rsid w:val="006F0F55"/>
    <w:rsid w:val="006F278F"/>
    <w:rsid w:val="006F2DE4"/>
    <w:rsid w:val="006F4577"/>
    <w:rsid w:val="006F4C75"/>
    <w:rsid w:val="006F5261"/>
    <w:rsid w:val="006F55FE"/>
    <w:rsid w:val="006F66DA"/>
    <w:rsid w:val="006F6A7A"/>
    <w:rsid w:val="006F6B37"/>
    <w:rsid w:val="006F77C7"/>
    <w:rsid w:val="00705074"/>
    <w:rsid w:val="00705D59"/>
    <w:rsid w:val="007065A6"/>
    <w:rsid w:val="007065CF"/>
    <w:rsid w:val="00710899"/>
    <w:rsid w:val="00712070"/>
    <w:rsid w:val="007125A4"/>
    <w:rsid w:val="00713E2E"/>
    <w:rsid w:val="00716622"/>
    <w:rsid w:val="00720139"/>
    <w:rsid w:val="007210FD"/>
    <w:rsid w:val="007238F1"/>
    <w:rsid w:val="00723DE6"/>
    <w:rsid w:val="00724249"/>
    <w:rsid w:val="00726540"/>
    <w:rsid w:val="00726A89"/>
    <w:rsid w:val="00726BFA"/>
    <w:rsid w:val="00727E16"/>
    <w:rsid w:val="00731385"/>
    <w:rsid w:val="007325B9"/>
    <w:rsid w:val="00732BCD"/>
    <w:rsid w:val="00734321"/>
    <w:rsid w:val="00734F9E"/>
    <w:rsid w:val="00736291"/>
    <w:rsid w:val="007403DA"/>
    <w:rsid w:val="007405D9"/>
    <w:rsid w:val="00741BEF"/>
    <w:rsid w:val="007430DC"/>
    <w:rsid w:val="00744943"/>
    <w:rsid w:val="00753908"/>
    <w:rsid w:val="007544D5"/>
    <w:rsid w:val="00754739"/>
    <w:rsid w:val="00756101"/>
    <w:rsid w:val="007579FC"/>
    <w:rsid w:val="00760A9B"/>
    <w:rsid w:val="007616A8"/>
    <w:rsid w:val="00762C5B"/>
    <w:rsid w:val="00771469"/>
    <w:rsid w:val="00772BCD"/>
    <w:rsid w:val="00773BF3"/>
    <w:rsid w:val="00775053"/>
    <w:rsid w:val="00775358"/>
    <w:rsid w:val="007769A8"/>
    <w:rsid w:val="00780019"/>
    <w:rsid w:val="007801B8"/>
    <w:rsid w:val="00780381"/>
    <w:rsid w:val="00780466"/>
    <w:rsid w:val="007810F0"/>
    <w:rsid w:val="0078130E"/>
    <w:rsid w:val="0078240A"/>
    <w:rsid w:val="0078405F"/>
    <w:rsid w:val="0078480F"/>
    <w:rsid w:val="00785D71"/>
    <w:rsid w:val="0078663F"/>
    <w:rsid w:val="00786C56"/>
    <w:rsid w:val="0079404D"/>
    <w:rsid w:val="00794234"/>
    <w:rsid w:val="007A0268"/>
    <w:rsid w:val="007A156C"/>
    <w:rsid w:val="007A188D"/>
    <w:rsid w:val="007A31A2"/>
    <w:rsid w:val="007A5D84"/>
    <w:rsid w:val="007A64A6"/>
    <w:rsid w:val="007A77C3"/>
    <w:rsid w:val="007A7F56"/>
    <w:rsid w:val="007B557D"/>
    <w:rsid w:val="007B774E"/>
    <w:rsid w:val="007B7AC8"/>
    <w:rsid w:val="007C0C38"/>
    <w:rsid w:val="007C0CBA"/>
    <w:rsid w:val="007C1A9A"/>
    <w:rsid w:val="007C1F06"/>
    <w:rsid w:val="007C1FA4"/>
    <w:rsid w:val="007C3F03"/>
    <w:rsid w:val="007C43E8"/>
    <w:rsid w:val="007C4752"/>
    <w:rsid w:val="007C6FA7"/>
    <w:rsid w:val="007C726C"/>
    <w:rsid w:val="007C7E8E"/>
    <w:rsid w:val="007D07D3"/>
    <w:rsid w:val="007D1C32"/>
    <w:rsid w:val="007D220B"/>
    <w:rsid w:val="007D439C"/>
    <w:rsid w:val="007D49EB"/>
    <w:rsid w:val="007D5E15"/>
    <w:rsid w:val="007D634E"/>
    <w:rsid w:val="007E1C18"/>
    <w:rsid w:val="007E4493"/>
    <w:rsid w:val="007E4D9A"/>
    <w:rsid w:val="007E54C0"/>
    <w:rsid w:val="007F2BCD"/>
    <w:rsid w:val="007F402B"/>
    <w:rsid w:val="007F4972"/>
    <w:rsid w:val="007F4CF1"/>
    <w:rsid w:val="007F5BD5"/>
    <w:rsid w:val="007F770C"/>
    <w:rsid w:val="00800A65"/>
    <w:rsid w:val="00800B39"/>
    <w:rsid w:val="00802347"/>
    <w:rsid w:val="00802CAC"/>
    <w:rsid w:val="008070EF"/>
    <w:rsid w:val="00811349"/>
    <w:rsid w:val="0081299F"/>
    <w:rsid w:val="00814018"/>
    <w:rsid w:val="00814940"/>
    <w:rsid w:val="00816302"/>
    <w:rsid w:val="00817EDB"/>
    <w:rsid w:val="008205C2"/>
    <w:rsid w:val="00821292"/>
    <w:rsid w:val="00822B31"/>
    <w:rsid w:val="008234F5"/>
    <w:rsid w:val="00825029"/>
    <w:rsid w:val="00826567"/>
    <w:rsid w:val="00826C30"/>
    <w:rsid w:val="00827948"/>
    <w:rsid w:val="00827C54"/>
    <w:rsid w:val="00831467"/>
    <w:rsid w:val="00831A04"/>
    <w:rsid w:val="00834D0F"/>
    <w:rsid w:val="00834EEF"/>
    <w:rsid w:val="008372CB"/>
    <w:rsid w:val="00840ED7"/>
    <w:rsid w:val="00842BD1"/>
    <w:rsid w:val="00843548"/>
    <w:rsid w:val="008435FC"/>
    <w:rsid w:val="0084627F"/>
    <w:rsid w:val="00847B8C"/>
    <w:rsid w:val="00851EEF"/>
    <w:rsid w:val="0085354B"/>
    <w:rsid w:val="008536F6"/>
    <w:rsid w:val="0085432F"/>
    <w:rsid w:val="0085589B"/>
    <w:rsid w:val="00857E8E"/>
    <w:rsid w:val="00862389"/>
    <w:rsid w:val="008649EE"/>
    <w:rsid w:val="00866CA8"/>
    <w:rsid w:val="00873264"/>
    <w:rsid w:val="00873697"/>
    <w:rsid w:val="00873E4C"/>
    <w:rsid w:val="00874C03"/>
    <w:rsid w:val="008761F6"/>
    <w:rsid w:val="00876DD1"/>
    <w:rsid w:val="008805F0"/>
    <w:rsid w:val="008856CC"/>
    <w:rsid w:val="0088695A"/>
    <w:rsid w:val="00890887"/>
    <w:rsid w:val="00890E39"/>
    <w:rsid w:val="00891292"/>
    <w:rsid w:val="00892208"/>
    <w:rsid w:val="0089379B"/>
    <w:rsid w:val="00897281"/>
    <w:rsid w:val="00897E2C"/>
    <w:rsid w:val="008A071E"/>
    <w:rsid w:val="008A2326"/>
    <w:rsid w:val="008A5251"/>
    <w:rsid w:val="008A5BF3"/>
    <w:rsid w:val="008A5FA9"/>
    <w:rsid w:val="008A6CEC"/>
    <w:rsid w:val="008A70B7"/>
    <w:rsid w:val="008B0BF6"/>
    <w:rsid w:val="008B0D00"/>
    <w:rsid w:val="008B0D22"/>
    <w:rsid w:val="008B0E2E"/>
    <w:rsid w:val="008B30DE"/>
    <w:rsid w:val="008B4170"/>
    <w:rsid w:val="008B45AE"/>
    <w:rsid w:val="008B50B9"/>
    <w:rsid w:val="008B59FF"/>
    <w:rsid w:val="008B732F"/>
    <w:rsid w:val="008B7E3D"/>
    <w:rsid w:val="008C081A"/>
    <w:rsid w:val="008C29E4"/>
    <w:rsid w:val="008C343A"/>
    <w:rsid w:val="008C4110"/>
    <w:rsid w:val="008C4845"/>
    <w:rsid w:val="008C5157"/>
    <w:rsid w:val="008C6DAA"/>
    <w:rsid w:val="008C7F2C"/>
    <w:rsid w:val="008D0426"/>
    <w:rsid w:val="008D2A95"/>
    <w:rsid w:val="008D674F"/>
    <w:rsid w:val="008D67AF"/>
    <w:rsid w:val="008D7BC0"/>
    <w:rsid w:val="008E0E65"/>
    <w:rsid w:val="008E14A9"/>
    <w:rsid w:val="008E3C0A"/>
    <w:rsid w:val="008E5F87"/>
    <w:rsid w:val="008E6219"/>
    <w:rsid w:val="008E7656"/>
    <w:rsid w:val="008E777A"/>
    <w:rsid w:val="008F4796"/>
    <w:rsid w:val="008F53A0"/>
    <w:rsid w:val="008F5646"/>
    <w:rsid w:val="008F5E48"/>
    <w:rsid w:val="008F6663"/>
    <w:rsid w:val="00900B83"/>
    <w:rsid w:val="00901D5D"/>
    <w:rsid w:val="00901F38"/>
    <w:rsid w:val="00902358"/>
    <w:rsid w:val="00905B45"/>
    <w:rsid w:val="00910646"/>
    <w:rsid w:val="00913BBF"/>
    <w:rsid w:val="00914FC6"/>
    <w:rsid w:val="00915251"/>
    <w:rsid w:val="009163C0"/>
    <w:rsid w:val="00921CF1"/>
    <w:rsid w:val="00924CB3"/>
    <w:rsid w:val="0092544D"/>
    <w:rsid w:val="00925F7D"/>
    <w:rsid w:val="009275C5"/>
    <w:rsid w:val="00927734"/>
    <w:rsid w:val="00931A39"/>
    <w:rsid w:val="0093254F"/>
    <w:rsid w:val="00933199"/>
    <w:rsid w:val="00933393"/>
    <w:rsid w:val="00933B86"/>
    <w:rsid w:val="00935B23"/>
    <w:rsid w:val="0093649F"/>
    <w:rsid w:val="00940128"/>
    <w:rsid w:val="00944105"/>
    <w:rsid w:val="00944A84"/>
    <w:rsid w:val="009455D7"/>
    <w:rsid w:val="00946F11"/>
    <w:rsid w:val="009527FF"/>
    <w:rsid w:val="009547D1"/>
    <w:rsid w:val="00960948"/>
    <w:rsid w:val="009633E0"/>
    <w:rsid w:val="00965F78"/>
    <w:rsid w:val="00967AD9"/>
    <w:rsid w:val="00971621"/>
    <w:rsid w:val="00972120"/>
    <w:rsid w:val="00972EBA"/>
    <w:rsid w:val="009738B9"/>
    <w:rsid w:val="00973E24"/>
    <w:rsid w:val="00974ACB"/>
    <w:rsid w:val="00976B93"/>
    <w:rsid w:val="00976EEA"/>
    <w:rsid w:val="00980499"/>
    <w:rsid w:val="009863DF"/>
    <w:rsid w:val="00991E0E"/>
    <w:rsid w:val="00993646"/>
    <w:rsid w:val="009949D0"/>
    <w:rsid w:val="009959BC"/>
    <w:rsid w:val="00995E07"/>
    <w:rsid w:val="009A0537"/>
    <w:rsid w:val="009A306C"/>
    <w:rsid w:val="009A351B"/>
    <w:rsid w:val="009A3657"/>
    <w:rsid w:val="009A454E"/>
    <w:rsid w:val="009A4A83"/>
    <w:rsid w:val="009A7B8B"/>
    <w:rsid w:val="009B21DB"/>
    <w:rsid w:val="009B2D9D"/>
    <w:rsid w:val="009B5337"/>
    <w:rsid w:val="009B5F33"/>
    <w:rsid w:val="009B6D99"/>
    <w:rsid w:val="009B7C07"/>
    <w:rsid w:val="009C05E8"/>
    <w:rsid w:val="009C0868"/>
    <w:rsid w:val="009C184F"/>
    <w:rsid w:val="009C1F30"/>
    <w:rsid w:val="009C3C81"/>
    <w:rsid w:val="009C746C"/>
    <w:rsid w:val="009D0715"/>
    <w:rsid w:val="009D2B5C"/>
    <w:rsid w:val="009D2DBA"/>
    <w:rsid w:val="009D52D0"/>
    <w:rsid w:val="009D629B"/>
    <w:rsid w:val="009D62BE"/>
    <w:rsid w:val="009D749D"/>
    <w:rsid w:val="009E0334"/>
    <w:rsid w:val="009E08C4"/>
    <w:rsid w:val="009E10EC"/>
    <w:rsid w:val="009E4826"/>
    <w:rsid w:val="009E52F6"/>
    <w:rsid w:val="009E664B"/>
    <w:rsid w:val="009F0007"/>
    <w:rsid w:val="009F1650"/>
    <w:rsid w:val="009F18FC"/>
    <w:rsid w:val="009F21D0"/>
    <w:rsid w:val="009F252D"/>
    <w:rsid w:val="009F5FB8"/>
    <w:rsid w:val="009F6743"/>
    <w:rsid w:val="009F7881"/>
    <w:rsid w:val="00A00F8D"/>
    <w:rsid w:val="00A03D1A"/>
    <w:rsid w:val="00A050D1"/>
    <w:rsid w:val="00A05A05"/>
    <w:rsid w:val="00A06101"/>
    <w:rsid w:val="00A146D5"/>
    <w:rsid w:val="00A1553E"/>
    <w:rsid w:val="00A15B6B"/>
    <w:rsid w:val="00A16BD5"/>
    <w:rsid w:val="00A1711B"/>
    <w:rsid w:val="00A21AB0"/>
    <w:rsid w:val="00A23642"/>
    <w:rsid w:val="00A2386C"/>
    <w:rsid w:val="00A2544A"/>
    <w:rsid w:val="00A27EFC"/>
    <w:rsid w:val="00A30FD1"/>
    <w:rsid w:val="00A31DB8"/>
    <w:rsid w:val="00A32418"/>
    <w:rsid w:val="00A3428C"/>
    <w:rsid w:val="00A36FE0"/>
    <w:rsid w:val="00A40E17"/>
    <w:rsid w:val="00A41116"/>
    <w:rsid w:val="00A41D7D"/>
    <w:rsid w:val="00A438DD"/>
    <w:rsid w:val="00A46F54"/>
    <w:rsid w:val="00A47AC7"/>
    <w:rsid w:val="00A50E94"/>
    <w:rsid w:val="00A51480"/>
    <w:rsid w:val="00A51F29"/>
    <w:rsid w:val="00A54184"/>
    <w:rsid w:val="00A549AF"/>
    <w:rsid w:val="00A54E4F"/>
    <w:rsid w:val="00A55881"/>
    <w:rsid w:val="00A562F7"/>
    <w:rsid w:val="00A5700C"/>
    <w:rsid w:val="00A57063"/>
    <w:rsid w:val="00A622FC"/>
    <w:rsid w:val="00A624FA"/>
    <w:rsid w:val="00A64BB8"/>
    <w:rsid w:val="00A65AE5"/>
    <w:rsid w:val="00A70A5F"/>
    <w:rsid w:val="00A77BA1"/>
    <w:rsid w:val="00A8092F"/>
    <w:rsid w:val="00A81731"/>
    <w:rsid w:val="00A82F57"/>
    <w:rsid w:val="00A873A1"/>
    <w:rsid w:val="00A9208D"/>
    <w:rsid w:val="00A934C1"/>
    <w:rsid w:val="00A93B09"/>
    <w:rsid w:val="00A962D0"/>
    <w:rsid w:val="00A976CC"/>
    <w:rsid w:val="00A97E72"/>
    <w:rsid w:val="00AA225B"/>
    <w:rsid w:val="00AA2AC4"/>
    <w:rsid w:val="00AA2EC0"/>
    <w:rsid w:val="00AA3A5E"/>
    <w:rsid w:val="00AA40F0"/>
    <w:rsid w:val="00AA4D33"/>
    <w:rsid w:val="00AA5517"/>
    <w:rsid w:val="00AA68C0"/>
    <w:rsid w:val="00AB0CBF"/>
    <w:rsid w:val="00AB1B65"/>
    <w:rsid w:val="00AB2056"/>
    <w:rsid w:val="00AB3344"/>
    <w:rsid w:val="00AB384A"/>
    <w:rsid w:val="00AB5C73"/>
    <w:rsid w:val="00AB5D95"/>
    <w:rsid w:val="00AB5E5A"/>
    <w:rsid w:val="00AB6134"/>
    <w:rsid w:val="00AB7342"/>
    <w:rsid w:val="00AC0C0A"/>
    <w:rsid w:val="00AC1795"/>
    <w:rsid w:val="00AC1DA9"/>
    <w:rsid w:val="00AC25D2"/>
    <w:rsid w:val="00AC4932"/>
    <w:rsid w:val="00AC6378"/>
    <w:rsid w:val="00AC7D96"/>
    <w:rsid w:val="00AD0C8E"/>
    <w:rsid w:val="00AD364B"/>
    <w:rsid w:val="00AD3753"/>
    <w:rsid w:val="00AD7E8E"/>
    <w:rsid w:val="00AE08B8"/>
    <w:rsid w:val="00AE0CC8"/>
    <w:rsid w:val="00AE29EB"/>
    <w:rsid w:val="00AE3505"/>
    <w:rsid w:val="00AE447F"/>
    <w:rsid w:val="00AE5481"/>
    <w:rsid w:val="00AE5695"/>
    <w:rsid w:val="00AE6870"/>
    <w:rsid w:val="00AE7B29"/>
    <w:rsid w:val="00AF0111"/>
    <w:rsid w:val="00AF13BD"/>
    <w:rsid w:val="00AF1D21"/>
    <w:rsid w:val="00AF22CD"/>
    <w:rsid w:val="00AF4F8B"/>
    <w:rsid w:val="00AF50E0"/>
    <w:rsid w:val="00AF5371"/>
    <w:rsid w:val="00AF7EC7"/>
    <w:rsid w:val="00B030B8"/>
    <w:rsid w:val="00B117C4"/>
    <w:rsid w:val="00B1356F"/>
    <w:rsid w:val="00B13B19"/>
    <w:rsid w:val="00B143FE"/>
    <w:rsid w:val="00B14642"/>
    <w:rsid w:val="00B15D89"/>
    <w:rsid w:val="00B16722"/>
    <w:rsid w:val="00B17605"/>
    <w:rsid w:val="00B17873"/>
    <w:rsid w:val="00B201B6"/>
    <w:rsid w:val="00B20920"/>
    <w:rsid w:val="00B23B15"/>
    <w:rsid w:val="00B24024"/>
    <w:rsid w:val="00B24584"/>
    <w:rsid w:val="00B2527A"/>
    <w:rsid w:val="00B25F7B"/>
    <w:rsid w:val="00B268F1"/>
    <w:rsid w:val="00B27BFC"/>
    <w:rsid w:val="00B27FCB"/>
    <w:rsid w:val="00B311E4"/>
    <w:rsid w:val="00B32A8A"/>
    <w:rsid w:val="00B33267"/>
    <w:rsid w:val="00B332C3"/>
    <w:rsid w:val="00B34292"/>
    <w:rsid w:val="00B342E1"/>
    <w:rsid w:val="00B34A9F"/>
    <w:rsid w:val="00B34C62"/>
    <w:rsid w:val="00B35EAA"/>
    <w:rsid w:val="00B361C2"/>
    <w:rsid w:val="00B3644B"/>
    <w:rsid w:val="00B375A2"/>
    <w:rsid w:val="00B37601"/>
    <w:rsid w:val="00B37658"/>
    <w:rsid w:val="00B377E7"/>
    <w:rsid w:val="00B42DFA"/>
    <w:rsid w:val="00B432AF"/>
    <w:rsid w:val="00B45242"/>
    <w:rsid w:val="00B47A74"/>
    <w:rsid w:val="00B52C33"/>
    <w:rsid w:val="00B54B11"/>
    <w:rsid w:val="00B555BA"/>
    <w:rsid w:val="00B57C05"/>
    <w:rsid w:val="00B60D1B"/>
    <w:rsid w:val="00B61893"/>
    <w:rsid w:val="00B629EB"/>
    <w:rsid w:val="00B62E77"/>
    <w:rsid w:val="00B639BB"/>
    <w:rsid w:val="00B63B39"/>
    <w:rsid w:val="00B641B5"/>
    <w:rsid w:val="00B66803"/>
    <w:rsid w:val="00B67227"/>
    <w:rsid w:val="00B67995"/>
    <w:rsid w:val="00B67ADF"/>
    <w:rsid w:val="00B67D02"/>
    <w:rsid w:val="00B71F8C"/>
    <w:rsid w:val="00B727A7"/>
    <w:rsid w:val="00B735AB"/>
    <w:rsid w:val="00B74EEC"/>
    <w:rsid w:val="00B75BE3"/>
    <w:rsid w:val="00B76AC4"/>
    <w:rsid w:val="00B779F2"/>
    <w:rsid w:val="00B77DFE"/>
    <w:rsid w:val="00B818C6"/>
    <w:rsid w:val="00B827AD"/>
    <w:rsid w:val="00B85361"/>
    <w:rsid w:val="00B85A9F"/>
    <w:rsid w:val="00B8606C"/>
    <w:rsid w:val="00B87068"/>
    <w:rsid w:val="00B90801"/>
    <w:rsid w:val="00B90DC9"/>
    <w:rsid w:val="00B9358A"/>
    <w:rsid w:val="00B9460F"/>
    <w:rsid w:val="00B9478C"/>
    <w:rsid w:val="00B95050"/>
    <w:rsid w:val="00B95A5D"/>
    <w:rsid w:val="00B965A1"/>
    <w:rsid w:val="00B966C9"/>
    <w:rsid w:val="00BA105F"/>
    <w:rsid w:val="00BA18BD"/>
    <w:rsid w:val="00BA38A7"/>
    <w:rsid w:val="00BA48D0"/>
    <w:rsid w:val="00BA49C1"/>
    <w:rsid w:val="00BA748B"/>
    <w:rsid w:val="00BA7544"/>
    <w:rsid w:val="00BA7B26"/>
    <w:rsid w:val="00BB0910"/>
    <w:rsid w:val="00BB111F"/>
    <w:rsid w:val="00BB63FC"/>
    <w:rsid w:val="00BB6D1A"/>
    <w:rsid w:val="00BB7E02"/>
    <w:rsid w:val="00BC0CC5"/>
    <w:rsid w:val="00BC12DE"/>
    <w:rsid w:val="00BC159C"/>
    <w:rsid w:val="00BD1BE0"/>
    <w:rsid w:val="00BD1C30"/>
    <w:rsid w:val="00BD37F9"/>
    <w:rsid w:val="00BD410D"/>
    <w:rsid w:val="00BD6FDE"/>
    <w:rsid w:val="00BD7267"/>
    <w:rsid w:val="00BD7772"/>
    <w:rsid w:val="00BD7A41"/>
    <w:rsid w:val="00BE2D16"/>
    <w:rsid w:val="00BE3832"/>
    <w:rsid w:val="00BE4FEB"/>
    <w:rsid w:val="00BE7245"/>
    <w:rsid w:val="00BF21DB"/>
    <w:rsid w:val="00BF26AF"/>
    <w:rsid w:val="00BF4CD2"/>
    <w:rsid w:val="00BF5882"/>
    <w:rsid w:val="00BF5E03"/>
    <w:rsid w:val="00BF62A8"/>
    <w:rsid w:val="00BF6615"/>
    <w:rsid w:val="00BF6F36"/>
    <w:rsid w:val="00C02F21"/>
    <w:rsid w:val="00C07215"/>
    <w:rsid w:val="00C10168"/>
    <w:rsid w:val="00C155DA"/>
    <w:rsid w:val="00C15C40"/>
    <w:rsid w:val="00C21217"/>
    <w:rsid w:val="00C22B04"/>
    <w:rsid w:val="00C23B27"/>
    <w:rsid w:val="00C2485D"/>
    <w:rsid w:val="00C26C3B"/>
    <w:rsid w:val="00C30243"/>
    <w:rsid w:val="00C3460E"/>
    <w:rsid w:val="00C34C61"/>
    <w:rsid w:val="00C354BF"/>
    <w:rsid w:val="00C37FC9"/>
    <w:rsid w:val="00C41149"/>
    <w:rsid w:val="00C4131C"/>
    <w:rsid w:val="00C416F6"/>
    <w:rsid w:val="00C41892"/>
    <w:rsid w:val="00C42A39"/>
    <w:rsid w:val="00C4390B"/>
    <w:rsid w:val="00C444A5"/>
    <w:rsid w:val="00C4495B"/>
    <w:rsid w:val="00C461F6"/>
    <w:rsid w:val="00C463B0"/>
    <w:rsid w:val="00C464F3"/>
    <w:rsid w:val="00C4707B"/>
    <w:rsid w:val="00C474E3"/>
    <w:rsid w:val="00C51005"/>
    <w:rsid w:val="00C51567"/>
    <w:rsid w:val="00C51811"/>
    <w:rsid w:val="00C546A1"/>
    <w:rsid w:val="00C54CD4"/>
    <w:rsid w:val="00C5652E"/>
    <w:rsid w:val="00C56BB2"/>
    <w:rsid w:val="00C61856"/>
    <w:rsid w:val="00C61FEF"/>
    <w:rsid w:val="00C62ACC"/>
    <w:rsid w:val="00C659D9"/>
    <w:rsid w:val="00C705CE"/>
    <w:rsid w:val="00C710E3"/>
    <w:rsid w:val="00C77B5B"/>
    <w:rsid w:val="00C85B1A"/>
    <w:rsid w:val="00C877B9"/>
    <w:rsid w:val="00C915A2"/>
    <w:rsid w:val="00C94F78"/>
    <w:rsid w:val="00C956CF"/>
    <w:rsid w:val="00C96232"/>
    <w:rsid w:val="00C963C9"/>
    <w:rsid w:val="00CA0573"/>
    <w:rsid w:val="00CA2589"/>
    <w:rsid w:val="00CA2C80"/>
    <w:rsid w:val="00CA59A1"/>
    <w:rsid w:val="00CB0808"/>
    <w:rsid w:val="00CB1E91"/>
    <w:rsid w:val="00CB29B4"/>
    <w:rsid w:val="00CB725A"/>
    <w:rsid w:val="00CC0BDE"/>
    <w:rsid w:val="00CC49F4"/>
    <w:rsid w:val="00CC6038"/>
    <w:rsid w:val="00CD2BC2"/>
    <w:rsid w:val="00CD340E"/>
    <w:rsid w:val="00CD5D15"/>
    <w:rsid w:val="00CD6F05"/>
    <w:rsid w:val="00CE04CF"/>
    <w:rsid w:val="00CE3458"/>
    <w:rsid w:val="00CE4D03"/>
    <w:rsid w:val="00CE594D"/>
    <w:rsid w:val="00CE68CF"/>
    <w:rsid w:val="00CE71B8"/>
    <w:rsid w:val="00CE71C0"/>
    <w:rsid w:val="00CF25A9"/>
    <w:rsid w:val="00CF34DB"/>
    <w:rsid w:val="00CF5472"/>
    <w:rsid w:val="00CF5835"/>
    <w:rsid w:val="00CF64D6"/>
    <w:rsid w:val="00CF68DC"/>
    <w:rsid w:val="00CF78CC"/>
    <w:rsid w:val="00CF7CE8"/>
    <w:rsid w:val="00D00FC4"/>
    <w:rsid w:val="00D038F1"/>
    <w:rsid w:val="00D04131"/>
    <w:rsid w:val="00D04A4C"/>
    <w:rsid w:val="00D0567D"/>
    <w:rsid w:val="00D05F5C"/>
    <w:rsid w:val="00D064E4"/>
    <w:rsid w:val="00D06D68"/>
    <w:rsid w:val="00D1136F"/>
    <w:rsid w:val="00D117DB"/>
    <w:rsid w:val="00D13A69"/>
    <w:rsid w:val="00D16D90"/>
    <w:rsid w:val="00D22691"/>
    <w:rsid w:val="00D22947"/>
    <w:rsid w:val="00D24C4F"/>
    <w:rsid w:val="00D26125"/>
    <w:rsid w:val="00D26132"/>
    <w:rsid w:val="00D27422"/>
    <w:rsid w:val="00D2759C"/>
    <w:rsid w:val="00D31ABF"/>
    <w:rsid w:val="00D32967"/>
    <w:rsid w:val="00D34986"/>
    <w:rsid w:val="00D35300"/>
    <w:rsid w:val="00D35333"/>
    <w:rsid w:val="00D36FC5"/>
    <w:rsid w:val="00D4098D"/>
    <w:rsid w:val="00D44B55"/>
    <w:rsid w:val="00D4535E"/>
    <w:rsid w:val="00D45CE9"/>
    <w:rsid w:val="00D47128"/>
    <w:rsid w:val="00D47F5B"/>
    <w:rsid w:val="00D50605"/>
    <w:rsid w:val="00D51AA6"/>
    <w:rsid w:val="00D51FA6"/>
    <w:rsid w:val="00D523BB"/>
    <w:rsid w:val="00D5405E"/>
    <w:rsid w:val="00D611B9"/>
    <w:rsid w:val="00D65157"/>
    <w:rsid w:val="00D65A2D"/>
    <w:rsid w:val="00D6698C"/>
    <w:rsid w:val="00D66A46"/>
    <w:rsid w:val="00D7185B"/>
    <w:rsid w:val="00D71941"/>
    <w:rsid w:val="00D71ECD"/>
    <w:rsid w:val="00D7270B"/>
    <w:rsid w:val="00D74E9C"/>
    <w:rsid w:val="00D7579A"/>
    <w:rsid w:val="00D811A8"/>
    <w:rsid w:val="00D854A6"/>
    <w:rsid w:val="00D85B9B"/>
    <w:rsid w:val="00D861BB"/>
    <w:rsid w:val="00D86880"/>
    <w:rsid w:val="00D86DD5"/>
    <w:rsid w:val="00D9165E"/>
    <w:rsid w:val="00D9590E"/>
    <w:rsid w:val="00DA286B"/>
    <w:rsid w:val="00DA4574"/>
    <w:rsid w:val="00DA7EE1"/>
    <w:rsid w:val="00DB1268"/>
    <w:rsid w:val="00DB1452"/>
    <w:rsid w:val="00DB26F5"/>
    <w:rsid w:val="00DB3121"/>
    <w:rsid w:val="00DB3398"/>
    <w:rsid w:val="00DB479D"/>
    <w:rsid w:val="00DB74F9"/>
    <w:rsid w:val="00DC2C62"/>
    <w:rsid w:val="00DC2C78"/>
    <w:rsid w:val="00DC443F"/>
    <w:rsid w:val="00DC4463"/>
    <w:rsid w:val="00DC541B"/>
    <w:rsid w:val="00DC7857"/>
    <w:rsid w:val="00DD0BF1"/>
    <w:rsid w:val="00DD1673"/>
    <w:rsid w:val="00DD30AE"/>
    <w:rsid w:val="00DD57C0"/>
    <w:rsid w:val="00DD5EA5"/>
    <w:rsid w:val="00DD64E3"/>
    <w:rsid w:val="00DD6B3F"/>
    <w:rsid w:val="00DD6E10"/>
    <w:rsid w:val="00DD7101"/>
    <w:rsid w:val="00DD7989"/>
    <w:rsid w:val="00DE0E6D"/>
    <w:rsid w:val="00DE28BE"/>
    <w:rsid w:val="00DE446F"/>
    <w:rsid w:val="00DE5FF1"/>
    <w:rsid w:val="00DE6965"/>
    <w:rsid w:val="00DE6E13"/>
    <w:rsid w:val="00DF17A5"/>
    <w:rsid w:val="00DF19AC"/>
    <w:rsid w:val="00DF1A6E"/>
    <w:rsid w:val="00DF24C7"/>
    <w:rsid w:val="00DF5A64"/>
    <w:rsid w:val="00DF6B99"/>
    <w:rsid w:val="00DF6C27"/>
    <w:rsid w:val="00E0085E"/>
    <w:rsid w:val="00E00C76"/>
    <w:rsid w:val="00E03DA3"/>
    <w:rsid w:val="00E05C6B"/>
    <w:rsid w:val="00E06223"/>
    <w:rsid w:val="00E10E38"/>
    <w:rsid w:val="00E10ECE"/>
    <w:rsid w:val="00E1168B"/>
    <w:rsid w:val="00E11696"/>
    <w:rsid w:val="00E11790"/>
    <w:rsid w:val="00E11C1B"/>
    <w:rsid w:val="00E12B62"/>
    <w:rsid w:val="00E14670"/>
    <w:rsid w:val="00E14A64"/>
    <w:rsid w:val="00E14F0E"/>
    <w:rsid w:val="00E15015"/>
    <w:rsid w:val="00E153AC"/>
    <w:rsid w:val="00E15856"/>
    <w:rsid w:val="00E1737D"/>
    <w:rsid w:val="00E17750"/>
    <w:rsid w:val="00E204EE"/>
    <w:rsid w:val="00E23A3C"/>
    <w:rsid w:val="00E24668"/>
    <w:rsid w:val="00E24CD8"/>
    <w:rsid w:val="00E27430"/>
    <w:rsid w:val="00E329F4"/>
    <w:rsid w:val="00E32FCC"/>
    <w:rsid w:val="00E3372F"/>
    <w:rsid w:val="00E42663"/>
    <w:rsid w:val="00E4280B"/>
    <w:rsid w:val="00E42890"/>
    <w:rsid w:val="00E42C3C"/>
    <w:rsid w:val="00E43141"/>
    <w:rsid w:val="00E43913"/>
    <w:rsid w:val="00E45300"/>
    <w:rsid w:val="00E45906"/>
    <w:rsid w:val="00E465E8"/>
    <w:rsid w:val="00E50424"/>
    <w:rsid w:val="00E51CD1"/>
    <w:rsid w:val="00E54912"/>
    <w:rsid w:val="00E5583D"/>
    <w:rsid w:val="00E55C90"/>
    <w:rsid w:val="00E55F88"/>
    <w:rsid w:val="00E56A69"/>
    <w:rsid w:val="00E56B97"/>
    <w:rsid w:val="00E57436"/>
    <w:rsid w:val="00E6101F"/>
    <w:rsid w:val="00E61CEB"/>
    <w:rsid w:val="00E61E04"/>
    <w:rsid w:val="00E625F2"/>
    <w:rsid w:val="00E65512"/>
    <w:rsid w:val="00E710F1"/>
    <w:rsid w:val="00E72AB0"/>
    <w:rsid w:val="00E746F0"/>
    <w:rsid w:val="00E74FCE"/>
    <w:rsid w:val="00E756EB"/>
    <w:rsid w:val="00E76063"/>
    <w:rsid w:val="00E80572"/>
    <w:rsid w:val="00E8196D"/>
    <w:rsid w:val="00E839A5"/>
    <w:rsid w:val="00E84AA4"/>
    <w:rsid w:val="00E85158"/>
    <w:rsid w:val="00E8737B"/>
    <w:rsid w:val="00E90C2A"/>
    <w:rsid w:val="00E90FEA"/>
    <w:rsid w:val="00E91128"/>
    <w:rsid w:val="00E95AF9"/>
    <w:rsid w:val="00E95F59"/>
    <w:rsid w:val="00E96EF2"/>
    <w:rsid w:val="00EA21F9"/>
    <w:rsid w:val="00EA3FC9"/>
    <w:rsid w:val="00EA404D"/>
    <w:rsid w:val="00EA448D"/>
    <w:rsid w:val="00EA65B6"/>
    <w:rsid w:val="00EA7A96"/>
    <w:rsid w:val="00EB1A3F"/>
    <w:rsid w:val="00EB2996"/>
    <w:rsid w:val="00EB31BC"/>
    <w:rsid w:val="00EB47E9"/>
    <w:rsid w:val="00EB493E"/>
    <w:rsid w:val="00EB575F"/>
    <w:rsid w:val="00EB5975"/>
    <w:rsid w:val="00EB5E1B"/>
    <w:rsid w:val="00EC0B50"/>
    <w:rsid w:val="00EC149A"/>
    <w:rsid w:val="00EC3352"/>
    <w:rsid w:val="00EC3B62"/>
    <w:rsid w:val="00EC3B9A"/>
    <w:rsid w:val="00EC3D62"/>
    <w:rsid w:val="00EC4E78"/>
    <w:rsid w:val="00EC5CAB"/>
    <w:rsid w:val="00EC6F6F"/>
    <w:rsid w:val="00EC742B"/>
    <w:rsid w:val="00EC7DCA"/>
    <w:rsid w:val="00ED09F2"/>
    <w:rsid w:val="00ED2CA8"/>
    <w:rsid w:val="00ED54C6"/>
    <w:rsid w:val="00ED5FBD"/>
    <w:rsid w:val="00ED6237"/>
    <w:rsid w:val="00EE01DA"/>
    <w:rsid w:val="00EE357E"/>
    <w:rsid w:val="00EE3786"/>
    <w:rsid w:val="00EE541C"/>
    <w:rsid w:val="00EE7406"/>
    <w:rsid w:val="00EE78B9"/>
    <w:rsid w:val="00EF1BA0"/>
    <w:rsid w:val="00EF213B"/>
    <w:rsid w:val="00EF25A9"/>
    <w:rsid w:val="00EF2B48"/>
    <w:rsid w:val="00EF2F57"/>
    <w:rsid w:val="00EF65CC"/>
    <w:rsid w:val="00F01DF9"/>
    <w:rsid w:val="00F0306A"/>
    <w:rsid w:val="00F037B9"/>
    <w:rsid w:val="00F03AFA"/>
    <w:rsid w:val="00F05961"/>
    <w:rsid w:val="00F11A6F"/>
    <w:rsid w:val="00F126BE"/>
    <w:rsid w:val="00F13222"/>
    <w:rsid w:val="00F13C04"/>
    <w:rsid w:val="00F13F85"/>
    <w:rsid w:val="00F149DA"/>
    <w:rsid w:val="00F14B40"/>
    <w:rsid w:val="00F175B5"/>
    <w:rsid w:val="00F1765E"/>
    <w:rsid w:val="00F17B5F"/>
    <w:rsid w:val="00F22809"/>
    <w:rsid w:val="00F22E61"/>
    <w:rsid w:val="00F24DFE"/>
    <w:rsid w:val="00F25BE1"/>
    <w:rsid w:val="00F25F56"/>
    <w:rsid w:val="00F26205"/>
    <w:rsid w:val="00F26D41"/>
    <w:rsid w:val="00F334A5"/>
    <w:rsid w:val="00F35618"/>
    <w:rsid w:val="00F359EA"/>
    <w:rsid w:val="00F35DBA"/>
    <w:rsid w:val="00F400B6"/>
    <w:rsid w:val="00F42E35"/>
    <w:rsid w:val="00F43A83"/>
    <w:rsid w:val="00F43D07"/>
    <w:rsid w:val="00F44AB9"/>
    <w:rsid w:val="00F46F03"/>
    <w:rsid w:val="00F51AD6"/>
    <w:rsid w:val="00F51F2A"/>
    <w:rsid w:val="00F5300C"/>
    <w:rsid w:val="00F56988"/>
    <w:rsid w:val="00F56BB9"/>
    <w:rsid w:val="00F6135B"/>
    <w:rsid w:val="00F61B8C"/>
    <w:rsid w:val="00F62945"/>
    <w:rsid w:val="00F63B99"/>
    <w:rsid w:val="00F647A4"/>
    <w:rsid w:val="00F6489E"/>
    <w:rsid w:val="00F7077A"/>
    <w:rsid w:val="00F72722"/>
    <w:rsid w:val="00F73F1D"/>
    <w:rsid w:val="00F74C72"/>
    <w:rsid w:val="00F76BB1"/>
    <w:rsid w:val="00F77C68"/>
    <w:rsid w:val="00F80C37"/>
    <w:rsid w:val="00F81382"/>
    <w:rsid w:val="00F8163B"/>
    <w:rsid w:val="00F818E7"/>
    <w:rsid w:val="00F830C1"/>
    <w:rsid w:val="00F830E4"/>
    <w:rsid w:val="00F90178"/>
    <w:rsid w:val="00F91A06"/>
    <w:rsid w:val="00F92775"/>
    <w:rsid w:val="00F946C8"/>
    <w:rsid w:val="00FA026B"/>
    <w:rsid w:val="00FA02A8"/>
    <w:rsid w:val="00FA05F9"/>
    <w:rsid w:val="00FA0730"/>
    <w:rsid w:val="00FA2184"/>
    <w:rsid w:val="00FA4E42"/>
    <w:rsid w:val="00FA7777"/>
    <w:rsid w:val="00FA7889"/>
    <w:rsid w:val="00FB0B93"/>
    <w:rsid w:val="00FB1C55"/>
    <w:rsid w:val="00FB3D58"/>
    <w:rsid w:val="00FB5C95"/>
    <w:rsid w:val="00FB61FB"/>
    <w:rsid w:val="00FC10E5"/>
    <w:rsid w:val="00FC1B67"/>
    <w:rsid w:val="00FC272A"/>
    <w:rsid w:val="00FC4980"/>
    <w:rsid w:val="00FC4F8C"/>
    <w:rsid w:val="00FC580C"/>
    <w:rsid w:val="00FC78B8"/>
    <w:rsid w:val="00FD012F"/>
    <w:rsid w:val="00FD17B1"/>
    <w:rsid w:val="00FD3226"/>
    <w:rsid w:val="00FD3F17"/>
    <w:rsid w:val="00FD3FEF"/>
    <w:rsid w:val="00FD7285"/>
    <w:rsid w:val="00FE1B1F"/>
    <w:rsid w:val="00FE2608"/>
    <w:rsid w:val="00FE2F7C"/>
    <w:rsid w:val="00FE6827"/>
    <w:rsid w:val="00FE68DE"/>
    <w:rsid w:val="00FE7601"/>
    <w:rsid w:val="00FF4B64"/>
    <w:rsid w:val="00FF526E"/>
    <w:rsid w:val="00FF5E14"/>
    <w:rsid w:val="00FF5FDC"/>
    <w:rsid w:val="00FF678B"/>
    <w:rsid w:val="00FF7E55"/>
    <w:rsid w:val="0658C6AB"/>
    <w:rsid w:val="06ADC872"/>
    <w:rsid w:val="0B699455"/>
    <w:rsid w:val="0BDA8B8F"/>
    <w:rsid w:val="0C3C3B31"/>
    <w:rsid w:val="0E3DE54C"/>
    <w:rsid w:val="147A8BF7"/>
    <w:rsid w:val="1562C4D6"/>
    <w:rsid w:val="15C79FC4"/>
    <w:rsid w:val="171E7B25"/>
    <w:rsid w:val="19162256"/>
    <w:rsid w:val="1DA9C0C8"/>
    <w:rsid w:val="2187AC1E"/>
    <w:rsid w:val="22EB3149"/>
    <w:rsid w:val="23EFAB80"/>
    <w:rsid w:val="240CDE59"/>
    <w:rsid w:val="25668DDA"/>
    <w:rsid w:val="25955723"/>
    <w:rsid w:val="266144A4"/>
    <w:rsid w:val="26B69C3D"/>
    <w:rsid w:val="26CDAEC7"/>
    <w:rsid w:val="2E21F538"/>
    <w:rsid w:val="2E35CD57"/>
    <w:rsid w:val="319BBC4E"/>
    <w:rsid w:val="32736CCA"/>
    <w:rsid w:val="34BAC94C"/>
    <w:rsid w:val="355F556F"/>
    <w:rsid w:val="39BF41E5"/>
    <w:rsid w:val="3CD3A0BE"/>
    <w:rsid w:val="3F21D930"/>
    <w:rsid w:val="4138AE46"/>
    <w:rsid w:val="42A87712"/>
    <w:rsid w:val="4782B0DC"/>
    <w:rsid w:val="47C13E48"/>
    <w:rsid w:val="47D6F832"/>
    <w:rsid w:val="492655BA"/>
    <w:rsid w:val="5260B851"/>
    <w:rsid w:val="591EC58B"/>
    <w:rsid w:val="5B12C8B0"/>
    <w:rsid w:val="5C5AE65A"/>
    <w:rsid w:val="5CBA0214"/>
    <w:rsid w:val="5E3162B3"/>
    <w:rsid w:val="5F13AB06"/>
    <w:rsid w:val="60F07B22"/>
    <w:rsid w:val="640909E4"/>
    <w:rsid w:val="6653CCB5"/>
    <w:rsid w:val="67FA45FD"/>
    <w:rsid w:val="6B7B479A"/>
    <w:rsid w:val="6C5E240C"/>
    <w:rsid w:val="6CBFF73A"/>
    <w:rsid w:val="6D25B662"/>
    <w:rsid w:val="777370AE"/>
    <w:rsid w:val="79BE7C58"/>
    <w:rsid w:val="7A2C0F44"/>
    <w:rsid w:val="7A42E6B6"/>
    <w:rsid w:val="7AD7CE73"/>
    <w:rsid w:val="7CCC964E"/>
    <w:rsid w:val="7E1379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9F4A261A-E69F-41FD-8F88-8E3C98617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Kommentarzeichen">
    <w:name w:val="annotation reference"/>
    <w:basedOn w:val="Absatz-Standardschriftart"/>
    <w:uiPriority w:val="99"/>
    <w:semiHidden/>
    <w:unhideWhenUsed/>
    <w:rsid w:val="008F53A0"/>
    <w:rPr>
      <w:sz w:val="16"/>
      <w:szCs w:val="16"/>
    </w:rPr>
  </w:style>
  <w:style w:type="paragraph" w:styleId="Kommentartext">
    <w:name w:val="annotation text"/>
    <w:basedOn w:val="Standard"/>
    <w:link w:val="KommentartextZchn"/>
    <w:uiPriority w:val="99"/>
    <w:unhideWhenUsed/>
    <w:rsid w:val="008F53A0"/>
    <w:pPr>
      <w:spacing w:line="240" w:lineRule="auto"/>
    </w:pPr>
    <w:rPr>
      <w:sz w:val="20"/>
      <w:szCs w:val="20"/>
    </w:rPr>
  </w:style>
  <w:style w:type="character" w:customStyle="1" w:styleId="KommentartextZchn">
    <w:name w:val="Kommentartext Zchn"/>
    <w:basedOn w:val="Absatz-Standardschriftart"/>
    <w:link w:val="Kommentartext"/>
    <w:uiPriority w:val="99"/>
    <w:rsid w:val="008F53A0"/>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8F53A0"/>
    <w:rPr>
      <w:b/>
      <w:bCs/>
    </w:rPr>
  </w:style>
  <w:style w:type="character" w:customStyle="1" w:styleId="KommentarthemaZchn">
    <w:name w:val="Kommentarthema Zchn"/>
    <w:basedOn w:val="KommentartextZchn"/>
    <w:link w:val="Kommentarthema"/>
    <w:uiPriority w:val="99"/>
    <w:semiHidden/>
    <w:rsid w:val="008F53A0"/>
    <w:rPr>
      <w:rFonts w:cs="Times New Roman (Textkörper CS)"/>
      <w:b/>
      <w:bCs/>
      <w:color w:val="000000"/>
      <w:sz w:val="20"/>
      <w:szCs w:val="20"/>
    </w:rPr>
  </w:style>
  <w:style w:type="character" w:customStyle="1" w:styleId="DisclaimerZchn">
    <w:name w:val="Disclaimer Zchn"/>
    <w:basedOn w:val="Absatz-Standardschriftart"/>
    <w:link w:val="Disclaimer"/>
    <w:locked/>
    <w:rsid w:val="009E52F6"/>
    <w:rPr>
      <w:rFonts w:ascii="Arial" w:hAnsi="Arial" w:cs="Arial"/>
      <w:color w:val="525F6B"/>
      <w:lang w:eastAsia="ja-JP"/>
    </w:rPr>
  </w:style>
  <w:style w:type="paragraph" w:customStyle="1" w:styleId="Disclaimer">
    <w:name w:val="Disclaimer"/>
    <w:basedOn w:val="Standard"/>
    <w:link w:val="DisclaimerZchn"/>
    <w:rsid w:val="009E52F6"/>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E52F6"/>
    <w:rPr>
      <w:rFonts w:ascii="Arial" w:hAnsi="Arial" w:cs="Arial"/>
      <w:color w:val="525F6B"/>
      <w:lang w:eastAsia="ja-JP"/>
    </w:rPr>
  </w:style>
  <w:style w:type="paragraph" w:customStyle="1" w:styleId="BeschreibungDivisions">
    <w:name w:val="Beschreibung Divisions"/>
    <w:basedOn w:val="Standard"/>
    <w:link w:val="BeschreibungDivisionsZchn"/>
    <w:rsid w:val="009E52F6"/>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87275"/>
    <w:rPr>
      <w:color w:val="605E5C"/>
      <w:shd w:val="clear" w:color="auto" w:fill="E1DFDD"/>
    </w:rPr>
  </w:style>
  <w:style w:type="paragraph" w:customStyle="1" w:styleId="symFlietext">
    <w:name w:val="sym_Fließtext"/>
    <w:rsid w:val="00F01DF9"/>
    <w:pPr>
      <w:spacing w:line="260" w:lineRule="exact"/>
    </w:pPr>
    <w:rPr>
      <w:rFonts w:ascii="Arial" w:eastAsia="Arial Unicode MS" w:hAnsi="Arial" w:cs="Arial"/>
      <w:noProof/>
      <w:sz w:val="19"/>
      <w:szCs w:val="19"/>
      <w:lang w:eastAsia="de-DE"/>
    </w:rPr>
  </w:style>
  <w:style w:type="paragraph" w:customStyle="1" w:styleId="paragraph">
    <w:name w:val="paragraph"/>
    <w:basedOn w:val="Standard"/>
    <w:rsid w:val="00B71F8C"/>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B71F8C"/>
  </w:style>
  <w:style w:type="paragraph" w:styleId="berarbeitung">
    <w:name w:val="Revision"/>
    <w:hidden/>
    <w:uiPriority w:val="99"/>
    <w:semiHidden/>
    <w:rsid w:val="00126FF6"/>
    <w:rPr>
      <w:rFonts w:cs="Times New Roman (Textkörper CS)"/>
      <w:color w:val="000000"/>
      <w:sz w:val="22"/>
    </w:rPr>
  </w:style>
  <w:style w:type="character" w:styleId="Erwhnung">
    <w:name w:val="Mention"/>
    <w:basedOn w:val="Absatz-Standardschriftart"/>
    <w:uiPriority w:val="99"/>
    <w:unhideWhenUsed/>
    <w:rsid w:val="0078130E"/>
    <w:rPr>
      <w:color w:val="2B579A"/>
      <w:shd w:val="clear" w:color="auto" w:fill="E1DFDD"/>
    </w:rPr>
  </w:style>
  <w:style w:type="character" w:customStyle="1" w:styleId="cf01">
    <w:name w:val="cf01"/>
    <w:basedOn w:val="Absatz-Standardschriftart"/>
    <w:rsid w:val="008C29E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8245630">
      <w:bodyDiv w:val="1"/>
      <w:marLeft w:val="0"/>
      <w:marRight w:val="0"/>
      <w:marTop w:val="0"/>
      <w:marBottom w:val="0"/>
      <w:divBdr>
        <w:top w:val="none" w:sz="0" w:space="0" w:color="auto"/>
        <w:left w:val="none" w:sz="0" w:space="0" w:color="auto"/>
        <w:bottom w:val="none" w:sz="0" w:space="0" w:color="auto"/>
        <w:right w:val="none" w:sz="0" w:space="0" w:color="auto"/>
      </w:divBdr>
    </w:div>
    <w:div w:id="1322663351">
      <w:bodyDiv w:val="1"/>
      <w:marLeft w:val="0"/>
      <w:marRight w:val="0"/>
      <w:marTop w:val="0"/>
      <w:marBottom w:val="0"/>
      <w:divBdr>
        <w:top w:val="none" w:sz="0" w:space="0" w:color="auto"/>
        <w:left w:val="none" w:sz="0" w:space="0" w:color="auto"/>
        <w:bottom w:val="none" w:sz="0" w:space="0" w:color="auto"/>
        <w:right w:val="none" w:sz="0" w:space="0" w:color="auto"/>
      </w:divBdr>
      <w:divsChild>
        <w:div w:id="324745562">
          <w:marLeft w:val="0"/>
          <w:marRight w:val="0"/>
          <w:marTop w:val="0"/>
          <w:marBottom w:val="0"/>
          <w:divBdr>
            <w:top w:val="none" w:sz="0" w:space="0" w:color="auto"/>
            <w:left w:val="none" w:sz="0" w:space="0" w:color="auto"/>
            <w:bottom w:val="none" w:sz="0" w:space="0" w:color="auto"/>
            <w:right w:val="none" w:sz="0" w:space="0" w:color="auto"/>
          </w:divBdr>
        </w:div>
      </w:divsChild>
    </w:div>
    <w:div w:id="1833638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durr.com" TargetMode="Externa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7.jpg"/></Relationships>
</file>

<file path=word/documenttasks/documenttasks1.xml><?xml version="1.0" encoding="utf-8"?>
<t:Tasks xmlns:t="http://schemas.microsoft.com/office/tasks/2019/documenttasks" xmlns:oel="http://schemas.microsoft.com/office/2019/extlst">
  <t:Task id="{23759203-F560-4248-BB7F-0EF251705FD9}">
    <t:Anchor>
      <t:Comment id="719450307"/>
    </t:Anchor>
    <t:History>
      <t:Event id="{19FD1288-F571-439D-94D1-6D3CA8E88B45}" time="2024-11-15T15:09:39.854Z">
        <t:Attribution userId="S::Tanja.Scheffel@durr.com::ff2ac048-4094-4da0-bd56-38177b476e0e" userProvider="AD" userName="Scheffel, Tanja"/>
        <t:Anchor>
          <t:Comment id="719450307"/>
        </t:Anchor>
        <t:Create/>
      </t:Event>
      <t:Event id="{64FB5F19-A166-411D-839A-16F094632D09}" time="2024-11-15T15:09:39.854Z">
        <t:Attribution userId="S::Tanja.Scheffel@durr.com::ff2ac048-4094-4da0-bd56-38177b476e0e" userProvider="AD" userName="Scheffel, Tanja"/>
        <t:Anchor>
          <t:Comment id="719450307"/>
        </t:Anchor>
        <t:Assign userId="S::Florian.Jaensch@durr.com::6bf3bdd6-2b05-4b5c-86e8-7845d59905e0" userProvider="AD" userName="Jaensch, Florian"/>
      </t:Event>
      <t:Event id="{0D1EF3B8-1BC9-47A1-801B-936DBAF0738D}" time="2024-11-15T15:09:39.854Z">
        <t:Attribution userId="S::Tanja.Scheffel@durr.com::ff2ac048-4094-4da0-bd56-38177b476e0e" userProvider="AD" userName="Scheffel, Tanja"/>
        <t:Anchor>
          <t:Comment id="719450307"/>
        </t:Anchor>
        <t:SetTitle title="@Jaensch, Florian, fein für dich, dass du ein Zitatgeber bist?"/>
      </t:Event>
      <t:Event id="{FF499236-BA79-4E0D-BA67-600CE3789E8C}" time="2024-11-18T10:03:06.306Z">
        <t:Attribution userId="S::florian.jaensch@durr.com::6bf3bdd6-2b05-4b5c-86e8-7845d59905e0" userProvider="AD" userName="Jaensch, Florian"/>
        <t:Progress percentComplete="100"/>
      </t:Event>
    </t:History>
  </t:Task>
</t:Task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bc305a-b46b-4a41-8e4f-996452a10042"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7C4810-B40E-4ABC-BF24-2D92B84BDBFB}">
  <ds:schemaRefs>
    <ds:schemaRef ds:uri="Microsoft.SharePoint.Taxonomy.ContentTypeSync"/>
  </ds:schemaRefs>
</ds:datastoreItem>
</file>

<file path=customXml/itemProps2.xml><?xml version="1.0" encoding="utf-8"?>
<ds:datastoreItem xmlns:ds="http://schemas.openxmlformats.org/officeDocument/2006/customXml" ds:itemID="{DC1D1E42-36F7-46C9-BEA3-A9C5AAF8D16C}">
  <ds:schemaRefs>
    <ds:schemaRef ds:uri="http://schemas.openxmlformats.org/officeDocument/2006/bibliography"/>
  </ds:schemaRefs>
</ds:datastoreItem>
</file>

<file path=customXml/itemProps3.xml><?xml version="1.0" encoding="utf-8"?>
<ds:datastoreItem xmlns:ds="http://schemas.openxmlformats.org/officeDocument/2006/customXml" ds:itemID="{F25ACDB6-ED40-452D-9D20-A461A00B76EF}">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4.xml><?xml version="1.0" encoding="utf-8"?>
<ds:datastoreItem xmlns:ds="http://schemas.openxmlformats.org/officeDocument/2006/customXml" ds:itemID="{74DF1EC9-ECD3-4BC5-92BC-36016C498184}">
  <ds:schemaRefs>
    <ds:schemaRef ds:uri="http://schemas.microsoft.com/sharepoint/v3/contenttype/forms"/>
  </ds:schemaRefs>
</ds:datastoreItem>
</file>

<file path=customXml/itemProps5.xml><?xml version="1.0" encoding="utf-8"?>
<ds:datastoreItem xmlns:ds="http://schemas.openxmlformats.org/officeDocument/2006/customXml" ds:itemID="{F945A3E1-8317-4609-9733-B41E49328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1067</Words>
  <Characters>6727</Characters>
  <Application>Microsoft Office Word</Application>
  <DocSecurity>0</DocSecurity>
  <Lines>56</Lines>
  <Paragraphs>15</Paragraphs>
  <ScaleCrop>false</ScaleCrop>
  <Company>p.a.t. GmbH</Company>
  <LinksUpToDate>false</LinksUpToDate>
  <CharactersWithSpaces>7779</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248</cp:revision>
  <cp:lastPrinted>2020-06-20T06:28:00Z</cp:lastPrinted>
  <dcterms:created xsi:type="dcterms:W3CDTF">2020-08-22T22:55:00Z</dcterms:created>
  <dcterms:modified xsi:type="dcterms:W3CDTF">2024-11-27T16:32:00Z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304000</vt:r8>
  </property>
  <property fmtid="{D5CDD505-2E9C-101B-9397-08002B2CF9AE}" pid="3" name="MediaServiceImageTags">
    <vt:lpwstr/>
  </property>
  <property fmtid="{D5CDD505-2E9C-101B-9397-08002B2CF9AE}" pid="4" name="ContentTypeId">
    <vt:lpwstr>0x010100409C4AAEE5CA4C43BD47AD7EA6AEB713</vt:lpwstr>
  </property>
  <property fmtid="{D5CDD505-2E9C-101B-9397-08002B2CF9AE}" pid="5" name="ClassificationContentMarkingFooterShapeIds">
    <vt:lpwstr>3ac90a73,bc85db9,249d3df7</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2024-11-15T06:26:46Z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9d18fe10-66ec-4dd2-a113-4f2c24a6277b</vt:lpwstr>
  </property>
  <property fmtid="{D5CDD505-2E9C-101B-9397-08002B2CF9AE}" pid="14" name="MSIP_Label_bf6de623-ba0c-4b2b-a216-a4bd6e5a0b3a_ContentBits">
    <vt:lpwstr>2</vt:lpwstr>
  </property>
</Properties>
</file>